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0E0C" w14:textId="77777777" w:rsidR="000C5308" w:rsidRPr="00C759EC" w:rsidRDefault="001D3FA5">
      <w:pPr>
        <w:rPr>
          <w:sz w:val="16"/>
          <w:szCs w:val="16"/>
        </w:rPr>
      </w:pPr>
      <w:r w:rsidRPr="00C759EC">
        <w:rPr>
          <w:sz w:val="16"/>
          <w:szCs w:val="16"/>
        </w:rPr>
        <w:t>T</w:t>
      </w:r>
      <w:r w:rsidR="007B6FDE" w:rsidRPr="00C759EC">
        <w:rPr>
          <w:sz w:val="16"/>
          <w:szCs w:val="16"/>
        </w:rPr>
        <w:t>-2</w:t>
      </w:r>
      <w:r w:rsidRPr="00C759EC">
        <w:rPr>
          <w:sz w:val="16"/>
          <w:szCs w:val="16"/>
        </w:rPr>
        <w:t>00X</w:t>
      </w:r>
    </w:p>
    <w:p w14:paraId="4D89D094" w14:textId="77777777" w:rsidR="00B56113" w:rsidRPr="00C759EC" w:rsidRDefault="00B56113">
      <w:p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ВНИМАНИЕ:</w:t>
      </w:r>
    </w:p>
    <w:p w14:paraId="3B139F06" w14:textId="77777777" w:rsidR="00B56113" w:rsidRPr="00C759EC" w:rsidRDefault="00B56113" w:rsidP="00B56113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Не ползвайте продукта във влажна среда и при висока температура. Пазете от дъжд, изпускане, удар и други наранявания;</w:t>
      </w:r>
    </w:p>
    <w:p w14:paraId="7AC87A2D" w14:textId="77777777" w:rsidR="00B56113" w:rsidRPr="00C759EC" w:rsidRDefault="00B56113" w:rsidP="00B56113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За да избегнете електрически удар и други повреди, моля не отстранявайте десния панел с цел ремонт, без намесата на професионалисти;</w:t>
      </w:r>
    </w:p>
    <w:p w14:paraId="7803F7BF" w14:textId="77777777" w:rsidR="00B56113" w:rsidRPr="00C759EC" w:rsidRDefault="00B56113" w:rsidP="00B56113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Ако в кутията попаднат частици или течности, моля веднага изключете захранването. При необходимост от ремонт се обърнете към оторизираните за целта организации;</w:t>
      </w:r>
    </w:p>
    <w:p w14:paraId="4B444DB3" w14:textId="77777777" w:rsidR="00B56113" w:rsidRPr="00C759EC" w:rsidRDefault="00B56113" w:rsidP="00B56113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 xml:space="preserve">Изключете захранването и извадете </w:t>
      </w:r>
      <w:r w:rsidR="00E52D53" w:rsidRPr="00C759EC">
        <w:rPr>
          <w:sz w:val="16"/>
          <w:szCs w:val="16"/>
          <w:lang w:val="bg-BG"/>
        </w:rPr>
        <w:t xml:space="preserve">кабела от </w:t>
      </w:r>
      <w:r w:rsidRPr="00C759EC">
        <w:rPr>
          <w:sz w:val="16"/>
          <w:szCs w:val="16"/>
          <w:lang w:val="bg-BG"/>
        </w:rPr>
        <w:t>контакта, когато системата не е в работен режим;</w:t>
      </w:r>
    </w:p>
    <w:p w14:paraId="1665BAD9" w14:textId="77777777" w:rsidR="00B56113" w:rsidRPr="00C759EC" w:rsidRDefault="00B56113" w:rsidP="00B56113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Пазете от капки или струи вода; не поставяйте съдове, пълни с течности, върху горната част на продукта;</w:t>
      </w:r>
    </w:p>
    <w:p w14:paraId="57BDE31C" w14:textId="77777777" w:rsidR="00B56113" w:rsidRPr="00C759EC" w:rsidRDefault="00B56113" w:rsidP="00B56113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Осигурете минимум 20мм разстояние на вентилатора от стена</w:t>
      </w:r>
      <w:r w:rsidR="00C171E6" w:rsidRPr="00C759EC">
        <w:rPr>
          <w:sz w:val="16"/>
          <w:szCs w:val="16"/>
          <w:lang w:val="bg-BG"/>
        </w:rPr>
        <w:t xml:space="preserve"> или други обекти; не  блокирайте въздухоотвода</w:t>
      </w:r>
      <w:r w:rsidRPr="00C759EC">
        <w:rPr>
          <w:sz w:val="16"/>
          <w:szCs w:val="16"/>
          <w:lang w:val="bg-BG"/>
        </w:rPr>
        <w:t>;</w:t>
      </w:r>
    </w:p>
    <w:p w14:paraId="2ABE7F91" w14:textId="77777777" w:rsidR="00B56113" w:rsidRPr="00C759EC" w:rsidRDefault="00B56113" w:rsidP="00B56113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Пазете далеч от огън.</w:t>
      </w:r>
    </w:p>
    <w:p w14:paraId="6930A1B5" w14:textId="77777777" w:rsidR="00B56113" w:rsidRPr="00C759EC" w:rsidRDefault="00B56113" w:rsidP="00B56113">
      <w:pPr>
        <w:rPr>
          <w:sz w:val="16"/>
          <w:szCs w:val="16"/>
          <w:lang w:val="bg-BG"/>
        </w:rPr>
      </w:pPr>
    </w:p>
    <w:p w14:paraId="09B89A43" w14:textId="77777777" w:rsidR="00B56113" w:rsidRPr="00C759EC" w:rsidRDefault="00B56113" w:rsidP="00B56113">
      <w:p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СЪДЪРЖАНИЕ НА ОПАКОВКАТА:</w:t>
      </w:r>
    </w:p>
    <w:p w14:paraId="0A02B956" w14:textId="77777777" w:rsidR="00B56113" w:rsidRPr="00C759EC" w:rsidRDefault="00B56113" w:rsidP="00B56113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Събуфер</w:t>
      </w:r>
      <w:r w:rsidR="00765B3E" w:rsidRPr="00C759EC">
        <w:rPr>
          <w:sz w:val="16"/>
          <w:szCs w:val="16"/>
        </w:rPr>
        <w:t xml:space="preserve"> </w:t>
      </w:r>
      <w:r w:rsidRPr="00C759EC">
        <w:rPr>
          <w:sz w:val="16"/>
          <w:szCs w:val="16"/>
          <w:lang w:val="bg-BG"/>
        </w:rPr>
        <w:t>– 1 бр</w:t>
      </w:r>
      <w:r w:rsidR="00F306D8" w:rsidRPr="00C759EC">
        <w:rPr>
          <w:sz w:val="16"/>
          <w:szCs w:val="16"/>
          <w:lang w:val="bg-BG"/>
        </w:rPr>
        <w:t>;</w:t>
      </w:r>
    </w:p>
    <w:p w14:paraId="258CC62D" w14:textId="77777777" w:rsidR="00F306D8" w:rsidRPr="00C759EC" w:rsidRDefault="00F306D8" w:rsidP="00B56113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Колонки – 2 бр;</w:t>
      </w:r>
    </w:p>
    <w:p w14:paraId="249B6D16" w14:textId="77777777" w:rsidR="00F306D8" w:rsidRPr="00C759EC" w:rsidRDefault="00F306D8" w:rsidP="00B56113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Входящ кабел за сигнала:</w:t>
      </w:r>
    </w:p>
    <w:p w14:paraId="79B4BC6E" w14:textId="77777777" w:rsidR="00F306D8" w:rsidRPr="00C759EC" w:rsidRDefault="00F306D8" w:rsidP="00F306D8">
      <w:pPr>
        <w:pStyle w:val="ListParagraph"/>
        <w:numPr>
          <w:ilvl w:val="1"/>
          <w:numId w:val="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 xml:space="preserve">3.5мм към </w:t>
      </w:r>
      <w:r w:rsidRPr="00C759EC">
        <w:rPr>
          <w:sz w:val="16"/>
          <w:szCs w:val="16"/>
        </w:rPr>
        <w:t xml:space="preserve">RCA </w:t>
      </w:r>
      <w:r w:rsidR="003868B9" w:rsidRPr="00C759EC">
        <w:rPr>
          <w:sz w:val="16"/>
          <w:szCs w:val="16"/>
          <w:lang w:val="bg-BG"/>
        </w:rPr>
        <w:t>стерео кабел</w:t>
      </w:r>
    </w:p>
    <w:p w14:paraId="25ADC731" w14:textId="77777777" w:rsidR="00F306D8" w:rsidRPr="00C759EC" w:rsidRDefault="00F306D8" w:rsidP="00F306D8">
      <w:pPr>
        <w:pStyle w:val="ListParagraph"/>
        <w:numPr>
          <w:ilvl w:val="1"/>
          <w:numId w:val="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 xml:space="preserve">RCA </w:t>
      </w:r>
      <w:r w:rsidRPr="00C759EC">
        <w:rPr>
          <w:sz w:val="16"/>
          <w:szCs w:val="16"/>
          <w:lang w:val="bg-BG"/>
        </w:rPr>
        <w:t xml:space="preserve">към </w:t>
      </w:r>
      <w:r w:rsidRPr="00C759EC">
        <w:rPr>
          <w:sz w:val="16"/>
          <w:szCs w:val="16"/>
        </w:rPr>
        <w:t>RCA</w:t>
      </w:r>
      <w:r w:rsidRPr="00C759EC">
        <w:rPr>
          <w:sz w:val="16"/>
          <w:szCs w:val="16"/>
          <w:lang w:val="bg-BG"/>
        </w:rPr>
        <w:t xml:space="preserve"> стерео кабел </w:t>
      </w:r>
      <w:r w:rsidR="007B6FDE" w:rsidRPr="00C759EC">
        <w:rPr>
          <w:sz w:val="16"/>
          <w:szCs w:val="16"/>
        </w:rPr>
        <w:t>(</w:t>
      </w:r>
      <w:r w:rsidR="007B6FDE" w:rsidRPr="00C759EC">
        <w:rPr>
          <w:sz w:val="16"/>
          <w:szCs w:val="16"/>
          <w:lang w:val="bg-BG"/>
        </w:rPr>
        <w:t>опция)</w:t>
      </w:r>
    </w:p>
    <w:p w14:paraId="16BF66C3" w14:textId="77777777" w:rsidR="00F306D8" w:rsidRPr="00C759EC" w:rsidRDefault="003868B9" w:rsidP="00F306D8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Ръководство за потребителя</w:t>
      </w:r>
    </w:p>
    <w:p w14:paraId="47D61703" w14:textId="77777777" w:rsidR="003868B9" w:rsidRPr="00C759EC" w:rsidRDefault="003868B9" w:rsidP="00F306D8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Дистанционно</w:t>
      </w:r>
    </w:p>
    <w:p w14:paraId="7B3DB590" w14:textId="77777777" w:rsidR="00765B3E" w:rsidRPr="00C759EC" w:rsidRDefault="00765B3E" w:rsidP="00F306D8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Кабели за връзка – 2 бр</w:t>
      </w:r>
    </w:p>
    <w:p w14:paraId="096B4F99" w14:textId="77777777" w:rsidR="00765B3E" w:rsidRPr="00C759EC" w:rsidRDefault="007B6FDE" w:rsidP="00765B3E">
      <w:pPr>
        <w:pBdr>
          <w:bottom w:val="double" w:sz="6" w:space="1" w:color="auto"/>
        </w:pBd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ХАРАКТЕРИСТИКИ</w:t>
      </w:r>
    </w:p>
    <w:p w14:paraId="74D964D7" w14:textId="77777777" w:rsidR="00765B3E" w:rsidRPr="00C759EC" w:rsidRDefault="007B6FDE" w:rsidP="00765B3E">
      <w:pPr>
        <w:pStyle w:val="ListParagraph"/>
        <w:numPr>
          <w:ilvl w:val="0"/>
          <w:numId w:val="10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 xml:space="preserve">Bluetooth 4.0 </w:t>
      </w:r>
      <w:r w:rsidRPr="00C759EC">
        <w:rPr>
          <w:sz w:val="16"/>
          <w:szCs w:val="16"/>
          <w:lang w:val="bg-BG"/>
        </w:rPr>
        <w:t>колонка</w:t>
      </w:r>
    </w:p>
    <w:p w14:paraId="52FE7827" w14:textId="77777777" w:rsidR="00765B3E" w:rsidRPr="00C759EC" w:rsidRDefault="007B6FDE" w:rsidP="00765B3E">
      <w:pPr>
        <w:pStyle w:val="ListParagraph"/>
        <w:numPr>
          <w:ilvl w:val="0"/>
          <w:numId w:val="10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Голям 8“ събуфер за изключителен бас ефект</w:t>
      </w:r>
    </w:p>
    <w:p w14:paraId="07544750" w14:textId="77777777" w:rsidR="00765B3E" w:rsidRPr="00C759EC" w:rsidRDefault="007B6FDE" w:rsidP="00765B3E">
      <w:pPr>
        <w:pStyle w:val="ListParagraph"/>
        <w:numPr>
          <w:ilvl w:val="0"/>
          <w:numId w:val="10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 xml:space="preserve">Цифров </w:t>
      </w:r>
      <w:r w:rsidRPr="00C759EC">
        <w:rPr>
          <w:sz w:val="16"/>
          <w:szCs w:val="16"/>
        </w:rPr>
        <w:t xml:space="preserve">FM </w:t>
      </w:r>
      <w:r w:rsidRPr="00C759EC">
        <w:rPr>
          <w:sz w:val="16"/>
          <w:szCs w:val="16"/>
          <w:lang w:val="bg-BG"/>
        </w:rPr>
        <w:t>със 100 канала</w:t>
      </w:r>
    </w:p>
    <w:p w14:paraId="4740850E" w14:textId="77777777" w:rsidR="00765B3E" w:rsidRPr="00C759EC" w:rsidRDefault="007B6FDE" w:rsidP="00765B3E">
      <w:pPr>
        <w:pStyle w:val="ListParagraph"/>
        <w:numPr>
          <w:ilvl w:val="0"/>
          <w:numId w:val="10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 xml:space="preserve">USB </w:t>
      </w:r>
      <w:r w:rsidRPr="00C759EC">
        <w:rPr>
          <w:sz w:val="16"/>
          <w:szCs w:val="16"/>
          <w:lang w:val="bg-BG"/>
        </w:rPr>
        <w:t>четец</w:t>
      </w:r>
    </w:p>
    <w:p w14:paraId="113D3E62" w14:textId="77777777" w:rsidR="00765B3E" w:rsidRPr="00C759EC" w:rsidRDefault="007B6FDE" w:rsidP="00765B3E">
      <w:pPr>
        <w:pStyle w:val="ListParagraph"/>
        <w:numPr>
          <w:ilvl w:val="0"/>
          <w:numId w:val="10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 xml:space="preserve">Многоцветен </w:t>
      </w:r>
      <w:r w:rsidRPr="00C759EC">
        <w:rPr>
          <w:sz w:val="16"/>
          <w:szCs w:val="16"/>
        </w:rPr>
        <w:t>LED (</w:t>
      </w:r>
      <w:r w:rsidRPr="00C759EC">
        <w:rPr>
          <w:sz w:val="16"/>
          <w:szCs w:val="16"/>
          <w:lang w:val="bg-BG"/>
        </w:rPr>
        <w:t>избор от 5 опции: розов, светлосин, тъмносин, зелен, червен)</w:t>
      </w:r>
    </w:p>
    <w:p w14:paraId="758EF656" w14:textId="77777777" w:rsidR="00C759EC" w:rsidRPr="00C759EC" w:rsidRDefault="007B6FDE" w:rsidP="00F96841">
      <w:pPr>
        <w:pStyle w:val="ListParagraph"/>
        <w:numPr>
          <w:ilvl w:val="0"/>
          <w:numId w:val="10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Дистанционно управление</w:t>
      </w:r>
    </w:p>
    <w:p w14:paraId="088D3F0D" w14:textId="77777777" w:rsidR="00765B3E" w:rsidRDefault="007B6FDE" w:rsidP="00765B3E">
      <w:p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РЪКОВОДСТВО ЗА ИНСТАЛАЦИЯ</w:t>
      </w:r>
    </w:p>
    <w:p w14:paraId="2DB8884D" w14:textId="77777777" w:rsidR="00C759EC" w:rsidRPr="00C759EC" w:rsidRDefault="00C759EC" w:rsidP="00765B3E">
      <w:pPr>
        <w:rPr>
          <w:sz w:val="16"/>
          <w:szCs w:val="16"/>
          <w:lang w:val="bg-BG"/>
        </w:rPr>
      </w:pPr>
      <w:r>
        <w:rPr>
          <w:noProof/>
        </w:rPr>
        <w:drawing>
          <wp:inline distT="0" distB="0" distL="0" distR="0" wp14:anchorId="08B5D6D7" wp14:editId="42FFA2EA">
            <wp:extent cx="3308278" cy="1377368"/>
            <wp:effectExtent l="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5201" cy="1388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1BCC1" w14:textId="77777777" w:rsidR="007B6FDE" w:rsidRPr="00C759EC" w:rsidRDefault="007B6FDE" w:rsidP="00765B3E">
      <w:p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1. Свържете кабелите на колоните със съответния по цвят извод на събуфера.</w:t>
      </w:r>
    </w:p>
    <w:p w14:paraId="29C2F63B" w14:textId="77777777" w:rsidR="007B6FDE" w:rsidRPr="00C759EC" w:rsidRDefault="007B6FDE" w:rsidP="00765B3E">
      <w:p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 xml:space="preserve">2. Пъхнете входящия сигнален кабел </w:t>
      </w:r>
      <w:r w:rsidRPr="00C759EC">
        <w:rPr>
          <w:sz w:val="16"/>
          <w:szCs w:val="16"/>
        </w:rPr>
        <w:t xml:space="preserve">(RCA </w:t>
      </w:r>
      <w:r w:rsidRPr="00C759EC">
        <w:rPr>
          <w:sz w:val="16"/>
          <w:szCs w:val="16"/>
          <w:lang w:val="bg-BG"/>
        </w:rPr>
        <w:t>сокет) във входящия порт на събуфера, а другия край на кабела – в изходящия порт на аудио-видео системата ви (със съответен цвят).</w:t>
      </w:r>
    </w:p>
    <w:p w14:paraId="376CFF2A" w14:textId="77777777" w:rsidR="007B6FDE" w:rsidRDefault="007B6FDE" w:rsidP="00765B3E">
      <w:p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БУТОНИ НА ПРЕДНИЯ ПАНЕЛ</w:t>
      </w:r>
    </w:p>
    <w:p w14:paraId="6B85BDE7" w14:textId="77777777" w:rsidR="00C759EC" w:rsidRPr="00C759EC" w:rsidRDefault="00C759EC" w:rsidP="00765B3E">
      <w:pPr>
        <w:rPr>
          <w:sz w:val="16"/>
          <w:szCs w:val="16"/>
          <w:lang w:val="bg-BG"/>
        </w:rPr>
      </w:pPr>
      <w:r>
        <w:rPr>
          <w:noProof/>
        </w:rPr>
        <w:drawing>
          <wp:inline distT="0" distB="0" distL="0" distR="0" wp14:anchorId="6419B64F" wp14:editId="4973E398">
            <wp:extent cx="3695700" cy="7524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34A59" w14:textId="77777777" w:rsidR="008C777B" w:rsidRPr="00C759EC" w:rsidRDefault="008C777B" w:rsidP="008C777B">
      <w:pPr>
        <w:pStyle w:val="ListParagraph"/>
        <w:numPr>
          <w:ilvl w:val="0"/>
          <w:numId w:val="1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 xml:space="preserve">Standby </w:t>
      </w:r>
    </w:p>
    <w:p w14:paraId="38D7DC86" w14:textId="77777777" w:rsidR="008C777B" w:rsidRPr="00C759EC" w:rsidRDefault="007B6FDE" w:rsidP="008C777B">
      <w:pPr>
        <w:pStyle w:val="ListParagraph"/>
        <w:numPr>
          <w:ilvl w:val="0"/>
          <w:numId w:val="1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>Source</w:t>
      </w:r>
    </w:p>
    <w:p w14:paraId="4C33D041" w14:textId="77777777" w:rsidR="008C777B" w:rsidRPr="00C759EC" w:rsidRDefault="007B6FDE" w:rsidP="008C777B">
      <w:pPr>
        <w:pStyle w:val="ListParagraph"/>
        <w:numPr>
          <w:ilvl w:val="0"/>
          <w:numId w:val="1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>Bluetooth</w:t>
      </w:r>
    </w:p>
    <w:p w14:paraId="7AC923B4" w14:textId="77777777" w:rsidR="008C777B" w:rsidRPr="00C759EC" w:rsidRDefault="007B6FDE" w:rsidP="008C777B">
      <w:pPr>
        <w:pStyle w:val="ListParagraph"/>
        <w:numPr>
          <w:ilvl w:val="0"/>
          <w:numId w:val="1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>Previous/</w:t>
      </w:r>
      <w:r w:rsidRPr="00C759EC">
        <w:rPr>
          <w:sz w:val="16"/>
          <w:szCs w:val="16"/>
          <w:lang w:val="bg-BG"/>
        </w:rPr>
        <w:t>намаляване на звука</w:t>
      </w:r>
    </w:p>
    <w:p w14:paraId="116BA548" w14:textId="77777777" w:rsidR="007B6FDE" w:rsidRPr="00C759EC" w:rsidRDefault="007B6FDE" w:rsidP="008C777B">
      <w:pPr>
        <w:pStyle w:val="ListParagraph"/>
        <w:numPr>
          <w:ilvl w:val="0"/>
          <w:numId w:val="1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 xml:space="preserve">Play/pause/FM </w:t>
      </w:r>
      <w:r w:rsidRPr="00C759EC">
        <w:rPr>
          <w:sz w:val="16"/>
          <w:szCs w:val="16"/>
          <w:lang w:val="bg-BG"/>
        </w:rPr>
        <w:t>автоматично сканиране</w:t>
      </w:r>
    </w:p>
    <w:p w14:paraId="69B07C6B" w14:textId="77777777" w:rsidR="008C777B" w:rsidRPr="00C759EC" w:rsidRDefault="008C777B" w:rsidP="008C777B">
      <w:pPr>
        <w:pStyle w:val="ListParagraph"/>
        <w:numPr>
          <w:ilvl w:val="0"/>
          <w:numId w:val="1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>Next/</w:t>
      </w:r>
      <w:r w:rsidR="007B6FDE" w:rsidRPr="00C759EC">
        <w:rPr>
          <w:sz w:val="16"/>
          <w:szCs w:val="16"/>
          <w:lang w:val="bg-BG"/>
        </w:rPr>
        <w:t>увеличаване на звука</w:t>
      </w:r>
    </w:p>
    <w:p w14:paraId="32A1F6BB" w14:textId="77777777" w:rsidR="00C171E6" w:rsidRPr="00C759EC" w:rsidRDefault="00C171E6" w:rsidP="00C171E6">
      <w:pPr>
        <w:pStyle w:val="ListParagraph"/>
        <w:rPr>
          <w:sz w:val="16"/>
          <w:szCs w:val="16"/>
        </w:rPr>
      </w:pPr>
    </w:p>
    <w:p w14:paraId="0A831FF4" w14:textId="77777777" w:rsidR="00922623" w:rsidRPr="00C759EC" w:rsidRDefault="00922623" w:rsidP="00922623">
      <w:p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ФУНКЦИИ НА БУТОНИТЕ НА ПАНЕЛА</w:t>
      </w:r>
    </w:p>
    <w:p w14:paraId="636D9A12" w14:textId="77777777" w:rsidR="00922623" w:rsidRPr="00C759EC" w:rsidRDefault="00BB0302" w:rsidP="00922623">
      <w:pPr>
        <w:pStyle w:val="ListParagraph"/>
        <w:numPr>
          <w:ilvl w:val="0"/>
          <w:numId w:val="14"/>
        </w:numPr>
        <w:rPr>
          <w:sz w:val="16"/>
          <w:szCs w:val="16"/>
          <w:lang w:val="bg-BG"/>
        </w:rPr>
      </w:pPr>
      <w:r>
        <w:rPr>
          <w:sz w:val="16"/>
          <w:szCs w:val="16"/>
        </w:rPr>
        <w:pict w14:anchorId="7DEF1176">
          <v:shape id="Picture 1" o:spid="_x0000_i1033" type="#_x0000_t75" style="width:15.4pt;height:15.4pt;visibility:visible;mso-wrap-style:square">
            <v:imagedata r:id="rId8" o:title=""/>
          </v:shape>
        </w:pict>
      </w:r>
      <w:r w:rsidR="00922623" w:rsidRPr="00C759EC">
        <w:rPr>
          <w:sz w:val="16"/>
          <w:szCs w:val="16"/>
          <w:lang w:val="bg-BG"/>
        </w:rPr>
        <w:t>Включва и изключва устройството</w:t>
      </w:r>
    </w:p>
    <w:p w14:paraId="7EBC9AD9" w14:textId="77777777" w:rsidR="0029138A" w:rsidRPr="00C759EC" w:rsidRDefault="00BB0302" w:rsidP="00922623">
      <w:pPr>
        <w:pStyle w:val="ListParagraph"/>
        <w:numPr>
          <w:ilvl w:val="0"/>
          <w:numId w:val="14"/>
        </w:numPr>
        <w:rPr>
          <w:sz w:val="16"/>
          <w:szCs w:val="16"/>
          <w:lang w:val="bg-BG"/>
        </w:rPr>
      </w:pPr>
      <w:r>
        <w:rPr>
          <w:sz w:val="16"/>
          <w:szCs w:val="16"/>
        </w:rPr>
        <w:pict w14:anchorId="577DD480">
          <v:shape id="_x0000_i1034" type="#_x0000_t75" style="width:18.75pt;height:14.55pt;visibility:visible;mso-wrap-style:square">
            <v:imagedata r:id="rId9" o:title=""/>
          </v:shape>
        </w:pict>
      </w:r>
      <w:r w:rsidR="0029138A" w:rsidRPr="00C759EC">
        <w:rPr>
          <w:sz w:val="16"/>
          <w:szCs w:val="16"/>
          <w:lang w:val="bg-BG"/>
        </w:rPr>
        <w:t xml:space="preserve">Превключва между </w:t>
      </w:r>
      <w:r w:rsidR="0029138A" w:rsidRPr="00C759EC">
        <w:rPr>
          <w:sz w:val="16"/>
          <w:szCs w:val="16"/>
        </w:rPr>
        <w:t xml:space="preserve">BT, DVD, AUX, USB/SD </w:t>
      </w:r>
      <w:r w:rsidR="0029138A" w:rsidRPr="00C759EC">
        <w:rPr>
          <w:sz w:val="16"/>
          <w:szCs w:val="16"/>
          <w:lang w:val="bg-BG"/>
        </w:rPr>
        <w:t xml:space="preserve">и </w:t>
      </w:r>
      <w:r w:rsidR="0029138A" w:rsidRPr="00C759EC">
        <w:rPr>
          <w:sz w:val="16"/>
          <w:szCs w:val="16"/>
        </w:rPr>
        <w:t xml:space="preserve">FM </w:t>
      </w:r>
      <w:r w:rsidR="0029138A" w:rsidRPr="00C759EC">
        <w:rPr>
          <w:sz w:val="16"/>
          <w:szCs w:val="16"/>
          <w:lang w:val="bg-BG"/>
        </w:rPr>
        <w:t>режим</w:t>
      </w:r>
    </w:p>
    <w:p w14:paraId="248D6FC5" w14:textId="77777777" w:rsidR="0029138A" w:rsidRPr="00C759EC" w:rsidRDefault="00BB0302" w:rsidP="00922623">
      <w:pPr>
        <w:pStyle w:val="ListParagraph"/>
        <w:numPr>
          <w:ilvl w:val="0"/>
          <w:numId w:val="14"/>
        </w:numPr>
        <w:rPr>
          <w:sz w:val="16"/>
          <w:szCs w:val="16"/>
          <w:lang w:val="bg-BG"/>
        </w:rPr>
      </w:pPr>
      <w:r>
        <w:rPr>
          <w:sz w:val="16"/>
          <w:szCs w:val="16"/>
        </w:rPr>
        <w:pict w14:anchorId="114E1D6D">
          <v:shape id="_x0000_i1035" type="#_x0000_t75" style="width:18.75pt;height:14.55pt;visibility:visible;mso-wrap-style:square">
            <v:imagedata r:id="rId10" o:title=""/>
          </v:shape>
        </w:pict>
      </w:r>
      <w:r w:rsidR="0029138A" w:rsidRPr="00C759EC">
        <w:rPr>
          <w:sz w:val="16"/>
          <w:szCs w:val="16"/>
          <w:lang w:val="bg-BG"/>
        </w:rPr>
        <w:t xml:space="preserve">Натиснете продължително, за да влезете в режим на </w:t>
      </w:r>
      <w:r w:rsidR="0029138A" w:rsidRPr="00C759EC">
        <w:rPr>
          <w:sz w:val="16"/>
          <w:szCs w:val="16"/>
        </w:rPr>
        <w:t xml:space="preserve">BT </w:t>
      </w:r>
      <w:r w:rsidR="0029138A" w:rsidRPr="00C759EC">
        <w:rPr>
          <w:sz w:val="16"/>
          <w:szCs w:val="16"/>
          <w:lang w:val="bg-BG"/>
        </w:rPr>
        <w:t>свързване – дисплеят ще започне да примигва бързо</w:t>
      </w:r>
    </w:p>
    <w:p w14:paraId="610592A2" w14:textId="77777777" w:rsidR="0029138A" w:rsidRPr="00C759EC" w:rsidRDefault="00FE39FD" w:rsidP="00922623">
      <w:pPr>
        <w:pStyle w:val="ListParagraph"/>
        <w:numPr>
          <w:ilvl w:val="0"/>
          <w:numId w:val="14"/>
        </w:numPr>
        <w:rPr>
          <w:sz w:val="16"/>
          <w:szCs w:val="16"/>
          <w:lang w:val="bg-BG"/>
        </w:rPr>
      </w:pPr>
      <w:r w:rsidRPr="00C759EC">
        <w:rPr>
          <w:noProof/>
          <w:sz w:val="16"/>
          <w:szCs w:val="16"/>
        </w:rPr>
        <w:drawing>
          <wp:inline distT="0" distB="0" distL="0" distR="0" wp14:anchorId="7CCB99CA" wp14:editId="29D7C741">
            <wp:extent cx="200025" cy="200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7484A" w14:textId="77777777" w:rsidR="00922623" w:rsidRPr="00C759EC" w:rsidRDefault="00922623" w:rsidP="00922623">
      <w:pPr>
        <w:pStyle w:val="ListParagraph"/>
        <w:numPr>
          <w:ilvl w:val="1"/>
          <w:numId w:val="14"/>
        </w:numPr>
        <w:rPr>
          <w:sz w:val="16"/>
          <w:szCs w:val="16"/>
          <w:lang w:val="bg-BG"/>
        </w:rPr>
      </w:pPr>
      <w:bookmarkStart w:id="0" w:name="_Hlk462246206"/>
      <w:bookmarkStart w:id="1" w:name="_Hlk462246107"/>
      <w:r w:rsidRPr="00C759EC">
        <w:rPr>
          <w:sz w:val="16"/>
          <w:szCs w:val="16"/>
        </w:rPr>
        <w:t xml:space="preserve">USB </w:t>
      </w:r>
      <w:r w:rsidRPr="00C759EC">
        <w:rPr>
          <w:sz w:val="16"/>
          <w:szCs w:val="16"/>
          <w:lang w:val="bg-BG"/>
        </w:rPr>
        <w:t xml:space="preserve">режим: </w:t>
      </w:r>
      <w:bookmarkStart w:id="2" w:name="_Hlk462246038"/>
      <w:r w:rsidRPr="00C759EC">
        <w:rPr>
          <w:sz w:val="16"/>
          <w:szCs w:val="16"/>
          <w:lang w:val="bg-BG"/>
        </w:rPr>
        <w:t xml:space="preserve">Натиснете кратко, за да </w:t>
      </w:r>
      <w:r w:rsidR="0029138A" w:rsidRPr="00C759EC">
        <w:rPr>
          <w:sz w:val="16"/>
          <w:szCs w:val="16"/>
          <w:lang w:val="bg-BG"/>
        </w:rPr>
        <w:t>намалите звука</w:t>
      </w:r>
      <w:bookmarkEnd w:id="2"/>
      <w:r w:rsidR="0029138A" w:rsidRPr="00C759EC">
        <w:rPr>
          <w:sz w:val="16"/>
          <w:szCs w:val="16"/>
          <w:lang w:val="bg-BG"/>
        </w:rPr>
        <w:t>, продължително за избор на предишна песен</w:t>
      </w:r>
    </w:p>
    <w:p w14:paraId="36FD06E4" w14:textId="77777777" w:rsidR="00922623" w:rsidRPr="00C759EC" w:rsidRDefault="00922623" w:rsidP="00922623">
      <w:pPr>
        <w:pStyle w:val="ListParagraph"/>
        <w:numPr>
          <w:ilvl w:val="1"/>
          <w:numId w:val="14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 xml:space="preserve">FM </w:t>
      </w:r>
      <w:r w:rsidRPr="00C759EC">
        <w:rPr>
          <w:sz w:val="16"/>
          <w:szCs w:val="16"/>
          <w:lang w:val="bg-BG"/>
        </w:rPr>
        <w:t xml:space="preserve">режим: </w:t>
      </w:r>
      <w:bookmarkStart w:id="3" w:name="_Hlk462246067"/>
      <w:r w:rsidR="0029138A" w:rsidRPr="00C759EC">
        <w:rPr>
          <w:sz w:val="16"/>
          <w:szCs w:val="16"/>
          <w:lang w:val="bg-BG"/>
        </w:rPr>
        <w:t xml:space="preserve">Натиснете кратко, за да намалите звука, продължително за </w:t>
      </w:r>
      <w:bookmarkEnd w:id="3"/>
      <w:r w:rsidR="0029138A" w:rsidRPr="00C759EC">
        <w:rPr>
          <w:sz w:val="16"/>
          <w:szCs w:val="16"/>
          <w:lang w:val="bg-BG"/>
        </w:rPr>
        <w:t>избор на предишна станция</w:t>
      </w:r>
    </w:p>
    <w:p w14:paraId="23FE21A9" w14:textId="77777777" w:rsidR="00922623" w:rsidRPr="00C759EC" w:rsidRDefault="00922623" w:rsidP="00922623">
      <w:pPr>
        <w:pStyle w:val="ListParagraph"/>
        <w:numPr>
          <w:ilvl w:val="1"/>
          <w:numId w:val="14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 xml:space="preserve">Bluetooth </w:t>
      </w:r>
      <w:r w:rsidRPr="00C759EC">
        <w:rPr>
          <w:sz w:val="16"/>
          <w:szCs w:val="16"/>
          <w:lang w:val="bg-BG"/>
        </w:rPr>
        <w:t xml:space="preserve">режим – </w:t>
      </w:r>
      <w:r w:rsidR="0029138A" w:rsidRPr="00C759EC">
        <w:rPr>
          <w:sz w:val="16"/>
          <w:szCs w:val="16"/>
          <w:lang w:val="bg-BG"/>
        </w:rPr>
        <w:t>Натиснете кратко, за да намалите звука, продължително за избор на предишна песен</w:t>
      </w:r>
      <w:bookmarkEnd w:id="0"/>
    </w:p>
    <w:bookmarkEnd w:id="1"/>
    <w:p w14:paraId="675E1926" w14:textId="77777777" w:rsidR="0029138A" w:rsidRPr="00C759EC" w:rsidRDefault="00FE39FD" w:rsidP="0029138A">
      <w:pPr>
        <w:pStyle w:val="ListParagraph"/>
        <w:numPr>
          <w:ilvl w:val="0"/>
          <w:numId w:val="14"/>
        </w:numPr>
        <w:rPr>
          <w:sz w:val="16"/>
          <w:szCs w:val="16"/>
          <w:lang w:val="bg-BG"/>
        </w:rPr>
      </w:pPr>
      <w:r w:rsidRPr="00C759EC">
        <w:rPr>
          <w:noProof/>
          <w:sz w:val="16"/>
          <w:szCs w:val="16"/>
        </w:rPr>
        <w:drawing>
          <wp:inline distT="0" distB="0" distL="0" distR="0" wp14:anchorId="5603DF9B" wp14:editId="6DA612B9">
            <wp:extent cx="438150" cy="19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7AEF5" w14:textId="77777777" w:rsidR="0029138A" w:rsidRPr="00C759EC" w:rsidRDefault="0029138A" w:rsidP="0029138A">
      <w:pPr>
        <w:pStyle w:val="ListParagraph"/>
        <w:numPr>
          <w:ilvl w:val="1"/>
          <w:numId w:val="14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 xml:space="preserve">USB </w:t>
      </w:r>
      <w:r w:rsidRPr="00C759EC">
        <w:rPr>
          <w:sz w:val="16"/>
          <w:szCs w:val="16"/>
          <w:lang w:val="bg-BG"/>
        </w:rPr>
        <w:t xml:space="preserve">режим: </w:t>
      </w:r>
      <w:bookmarkStart w:id="4" w:name="_Hlk462246179"/>
      <w:r w:rsidRPr="00C759EC">
        <w:rPr>
          <w:sz w:val="16"/>
          <w:szCs w:val="16"/>
          <w:lang w:val="bg-BG"/>
        </w:rPr>
        <w:t>Натиснете кратко, за да пуснете/спрете музиката</w:t>
      </w:r>
      <w:bookmarkEnd w:id="4"/>
    </w:p>
    <w:p w14:paraId="7BFFB2E9" w14:textId="77777777" w:rsidR="0029138A" w:rsidRPr="00C759EC" w:rsidRDefault="0029138A" w:rsidP="00D47446">
      <w:pPr>
        <w:pStyle w:val="ListParagraph"/>
        <w:numPr>
          <w:ilvl w:val="1"/>
          <w:numId w:val="14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 xml:space="preserve">FM </w:t>
      </w:r>
      <w:r w:rsidRPr="00C759EC">
        <w:rPr>
          <w:sz w:val="16"/>
          <w:szCs w:val="16"/>
          <w:lang w:val="bg-BG"/>
        </w:rPr>
        <w:t>режим: Натиснете кратко, за да стартирате автоматично търсене – намерените канали ще се запаметят автоматично</w:t>
      </w:r>
    </w:p>
    <w:p w14:paraId="1B7F808B" w14:textId="77777777" w:rsidR="0029138A" w:rsidRPr="00C759EC" w:rsidRDefault="0029138A" w:rsidP="00D47446">
      <w:pPr>
        <w:pStyle w:val="ListParagraph"/>
        <w:numPr>
          <w:ilvl w:val="1"/>
          <w:numId w:val="14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 xml:space="preserve">Bluetooth </w:t>
      </w:r>
      <w:r w:rsidRPr="00C759EC">
        <w:rPr>
          <w:sz w:val="16"/>
          <w:szCs w:val="16"/>
          <w:lang w:val="bg-BG"/>
        </w:rPr>
        <w:t>режим – Натиснете кратко, за да пуснете/спрете музиката</w:t>
      </w:r>
    </w:p>
    <w:p w14:paraId="05731D8E" w14:textId="77777777" w:rsidR="0029138A" w:rsidRPr="00C759EC" w:rsidRDefault="0029138A" w:rsidP="0029138A">
      <w:pPr>
        <w:pStyle w:val="ListParagraph"/>
        <w:ind w:left="1440"/>
        <w:rPr>
          <w:sz w:val="16"/>
          <w:szCs w:val="16"/>
          <w:lang w:val="bg-BG"/>
        </w:rPr>
      </w:pPr>
    </w:p>
    <w:p w14:paraId="2C4187E2" w14:textId="77777777" w:rsidR="00922623" w:rsidRPr="00C759EC" w:rsidRDefault="00FE39FD" w:rsidP="00922623">
      <w:pPr>
        <w:pStyle w:val="ListParagraph"/>
        <w:numPr>
          <w:ilvl w:val="0"/>
          <w:numId w:val="14"/>
        </w:numPr>
        <w:rPr>
          <w:sz w:val="16"/>
          <w:szCs w:val="16"/>
          <w:lang w:val="bg-BG"/>
        </w:rPr>
      </w:pPr>
      <w:r w:rsidRPr="00C759EC">
        <w:rPr>
          <w:noProof/>
          <w:sz w:val="16"/>
          <w:szCs w:val="16"/>
        </w:rPr>
        <w:drawing>
          <wp:inline distT="0" distB="0" distL="0" distR="0" wp14:anchorId="1729461C" wp14:editId="2573603D">
            <wp:extent cx="171450" cy="200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6C4E3" w14:textId="77777777" w:rsidR="0029138A" w:rsidRPr="00C759EC" w:rsidRDefault="0029138A" w:rsidP="0029138A">
      <w:pPr>
        <w:pStyle w:val="ListParagraph"/>
        <w:numPr>
          <w:ilvl w:val="1"/>
          <w:numId w:val="14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 xml:space="preserve">USB </w:t>
      </w:r>
      <w:r w:rsidRPr="00C759EC">
        <w:rPr>
          <w:sz w:val="16"/>
          <w:szCs w:val="16"/>
          <w:lang w:val="bg-BG"/>
        </w:rPr>
        <w:t>режим: Натиснете кратко, за да увеличите звука, продължително за избор на следваща песен</w:t>
      </w:r>
    </w:p>
    <w:p w14:paraId="43BC25DC" w14:textId="77777777" w:rsidR="0029138A" w:rsidRPr="00C759EC" w:rsidRDefault="0029138A" w:rsidP="0029138A">
      <w:pPr>
        <w:pStyle w:val="ListParagraph"/>
        <w:numPr>
          <w:ilvl w:val="1"/>
          <w:numId w:val="14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 xml:space="preserve">FM </w:t>
      </w:r>
      <w:r w:rsidRPr="00C759EC">
        <w:rPr>
          <w:sz w:val="16"/>
          <w:szCs w:val="16"/>
          <w:lang w:val="bg-BG"/>
        </w:rPr>
        <w:t>режим: Натиснете кратко, за да увеличите звука, продължително за избор на следваща станция</w:t>
      </w:r>
    </w:p>
    <w:p w14:paraId="24054A41" w14:textId="77777777" w:rsidR="00AC6690" w:rsidRPr="00C759EC" w:rsidRDefault="0029138A" w:rsidP="00AC6690">
      <w:pPr>
        <w:pStyle w:val="ListParagraph"/>
        <w:numPr>
          <w:ilvl w:val="1"/>
          <w:numId w:val="14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 xml:space="preserve">Bluetooth </w:t>
      </w:r>
      <w:r w:rsidRPr="00C759EC">
        <w:rPr>
          <w:sz w:val="16"/>
          <w:szCs w:val="16"/>
          <w:lang w:val="bg-BG"/>
        </w:rPr>
        <w:t>режим – Натиснете кратко, за да увеличите звука, продължително за избор на следваща песен</w:t>
      </w:r>
    </w:p>
    <w:p w14:paraId="79FE7793" w14:textId="77777777" w:rsidR="00922623" w:rsidRPr="00C759EC" w:rsidRDefault="00922623" w:rsidP="00AC6690">
      <w:pPr>
        <w:pStyle w:val="ListParagraph"/>
        <w:ind w:left="1440"/>
        <w:rPr>
          <w:sz w:val="16"/>
          <w:szCs w:val="16"/>
          <w:lang w:val="bg-BG"/>
        </w:rPr>
      </w:pPr>
    </w:p>
    <w:p w14:paraId="323E4C0C" w14:textId="77777777" w:rsidR="00F306D8" w:rsidRPr="00C759EC" w:rsidRDefault="00F306D8" w:rsidP="00F306D8">
      <w:p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lastRenderedPageBreak/>
        <w:t>СПЕЦИФИКАЦИЯ:</w:t>
      </w:r>
    </w:p>
    <w:p w14:paraId="1AF835C3" w14:textId="77777777" w:rsidR="002A3925" w:rsidRPr="00C759EC" w:rsidRDefault="00F306D8" w:rsidP="000B5D61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Изходяща мощност</w:t>
      </w:r>
      <w:r w:rsidR="003868B9" w:rsidRPr="00C759EC">
        <w:rPr>
          <w:sz w:val="16"/>
          <w:szCs w:val="16"/>
          <w:lang w:val="bg-BG"/>
        </w:rPr>
        <w:t xml:space="preserve"> (</w:t>
      </w:r>
      <w:r w:rsidR="003868B9" w:rsidRPr="00C759EC">
        <w:rPr>
          <w:sz w:val="16"/>
          <w:szCs w:val="16"/>
        </w:rPr>
        <w:t>RMS)</w:t>
      </w:r>
      <w:r w:rsidRPr="00C759EC">
        <w:rPr>
          <w:sz w:val="16"/>
          <w:szCs w:val="16"/>
          <w:lang w:val="bg-BG"/>
        </w:rPr>
        <w:t>:</w:t>
      </w:r>
      <w:r w:rsidR="00BB219A" w:rsidRPr="00C759EC">
        <w:rPr>
          <w:sz w:val="16"/>
          <w:szCs w:val="16"/>
          <w:lang w:val="bg-BG"/>
        </w:rPr>
        <w:t xml:space="preserve"> 35</w:t>
      </w:r>
      <w:r w:rsidR="00BB219A" w:rsidRPr="00C759EC">
        <w:rPr>
          <w:sz w:val="16"/>
          <w:szCs w:val="16"/>
        </w:rPr>
        <w:t>W  + 17.5Wx2</w:t>
      </w:r>
    </w:p>
    <w:p w14:paraId="3F3345AB" w14:textId="77777777" w:rsidR="00F306D8" w:rsidRPr="00C759EC" w:rsidRDefault="002A3925" w:rsidP="002A3925">
      <w:pPr>
        <w:pStyle w:val="ListParagraph"/>
        <w:numPr>
          <w:ilvl w:val="1"/>
          <w:numId w:val="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Събуфер:</w:t>
      </w:r>
      <w:r w:rsidR="00F306D8" w:rsidRPr="00C759EC">
        <w:rPr>
          <w:sz w:val="16"/>
          <w:szCs w:val="16"/>
          <w:lang w:val="bg-BG"/>
        </w:rPr>
        <w:t xml:space="preserve"> </w:t>
      </w:r>
      <w:r w:rsidR="00BB219A" w:rsidRPr="00C759EC">
        <w:rPr>
          <w:sz w:val="16"/>
          <w:szCs w:val="16"/>
        </w:rPr>
        <w:t>8”</w:t>
      </w:r>
    </w:p>
    <w:p w14:paraId="2D048411" w14:textId="77777777" w:rsidR="002A3925" w:rsidRPr="00C759EC" w:rsidRDefault="002A3925" w:rsidP="002A3925">
      <w:pPr>
        <w:pStyle w:val="ListParagraph"/>
        <w:numPr>
          <w:ilvl w:val="1"/>
          <w:numId w:val="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Тонколони</w:t>
      </w:r>
      <w:r w:rsidRPr="00C759EC">
        <w:rPr>
          <w:sz w:val="16"/>
          <w:szCs w:val="16"/>
        </w:rPr>
        <w:t>: 2</w:t>
      </w:r>
      <w:r w:rsidR="00BB219A" w:rsidRPr="00C759EC">
        <w:rPr>
          <w:sz w:val="16"/>
          <w:szCs w:val="16"/>
        </w:rPr>
        <w:t>”</w:t>
      </w:r>
      <w:r w:rsidRPr="00C759EC">
        <w:rPr>
          <w:sz w:val="16"/>
          <w:szCs w:val="16"/>
        </w:rPr>
        <w:t xml:space="preserve">x2 </w:t>
      </w:r>
    </w:p>
    <w:p w14:paraId="214B5CF0" w14:textId="77777777" w:rsidR="002A3925" w:rsidRPr="00C759EC" w:rsidRDefault="008A075F" w:rsidP="002A3925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Честотен диапазон:</w:t>
      </w:r>
    </w:p>
    <w:p w14:paraId="63393814" w14:textId="77777777" w:rsidR="008A075F" w:rsidRPr="00C759EC" w:rsidRDefault="008A075F" w:rsidP="008A075F">
      <w:pPr>
        <w:pStyle w:val="ListParagraph"/>
        <w:numPr>
          <w:ilvl w:val="1"/>
          <w:numId w:val="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 xml:space="preserve">Тонколони: </w:t>
      </w:r>
      <w:r w:rsidR="00BB219A" w:rsidRPr="00C759EC">
        <w:rPr>
          <w:sz w:val="16"/>
          <w:szCs w:val="16"/>
        </w:rPr>
        <w:t>135</w:t>
      </w:r>
      <w:r w:rsidRPr="00C759EC">
        <w:rPr>
          <w:sz w:val="16"/>
          <w:szCs w:val="16"/>
        </w:rPr>
        <w:t>Hz – 20KHz</w:t>
      </w:r>
    </w:p>
    <w:p w14:paraId="25294FC1" w14:textId="77777777" w:rsidR="008A075F" w:rsidRPr="00C759EC" w:rsidRDefault="008A075F" w:rsidP="008A075F">
      <w:pPr>
        <w:pStyle w:val="ListParagraph"/>
        <w:numPr>
          <w:ilvl w:val="1"/>
          <w:numId w:val="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 xml:space="preserve">Събуфер: </w:t>
      </w:r>
      <w:r w:rsidR="00BB219A" w:rsidRPr="00C759EC">
        <w:rPr>
          <w:sz w:val="16"/>
          <w:szCs w:val="16"/>
        </w:rPr>
        <w:t>3</w:t>
      </w:r>
      <w:r w:rsidRPr="00C759EC">
        <w:rPr>
          <w:sz w:val="16"/>
          <w:szCs w:val="16"/>
        </w:rPr>
        <w:t>0Hz – 10</w:t>
      </w:r>
      <w:r w:rsidR="00BB219A" w:rsidRPr="00C759EC">
        <w:rPr>
          <w:sz w:val="16"/>
          <w:szCs w:val="16"/>
        </w:rPr>
        <w:t>4</w:t>
      </w:r>
      <w:r w:rsidRPr="00C759EC">
        <w:rPr>
          <w:sz w:val="16"/>
          <w:szCs w:val="16"/>
        </w:rPr>
        <w:t>Hz</w:t>
      </w:r>
    </w:p>
    <w:p w14:paraId="3CE55596" w14:textId="77777777" w:rsidR="00BC778F" w:rsidRPr="00C759EC" w:rsidRDefault="00BC778F" w:rsidP="00BC778F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Мощност: 220-240</w:t>
      </w:r>
      <w:r w:rsidRPr="00C759EC">
        <w:rPr>
          <w:sz w:val="16"/>
          <w:szCs w:val="16"/>
        </w:rPr>
        <w:t>V – 50/60Hz 0.</w:t>
      </w:r>
      <w:r w:rsidR="00BB219A" w:rsidRPr="00C759EC">
        <w:rPr>
          <w:sz w:val="16"/>
          <w:szCs w:val="16"/>
        </w:rPr>
        <w:t>4</w:t>
      </w:r>
      <w:r w:rsidRPr="00C759EC">
        <w:rPr>
          <w:sz w:val="16"/>
          <w:szCs w:val="16"/>
        </w:rPr>
        <w:t>A</w:t>
      </w:r>
    </w:p>
    <w:p w14:paraId="4511375B" w14:textId="77777777" w:rsidR="00BC778F" w:rsidRPr="00C759EC" w:rsidRDefault="00BC778F" w:rsidP="00BC778F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C759EC">
        <w:rPr>
          <w:sz w:val="16"/>
          <w:szCs w:val="16"/>
          <w:lang w:val="bg-BG"/>
        </w:rPr>
        <w:t>Сигнал/шум: &gt;</w:t>
      </w:r>
      <w:r w:rsidR="00C171E6" w:rsidRPr="00C759EC">
        <w:rPr>
          <w:sz w:val="16"/>
          <w:szCs w:val="16"/>
          <w:lang w:val="bg-BG"/>
        </w:rPr>
        <w:t>=</w:t>
      </w:r>
      <w:r w:rsidR="00D736A2" w:rsidRPr="00C759EC">
        <w:rPr>
          <w:sz w:val="16"/>
          <w:szCs w:val="16"/>
        </w:rPr>
        <w:t>70</w:t>
      </w:r>
      <w:r w:rsidRPr="00C759EC">
        <w:rPr>
          <w:sz w:val="16"/>
          <w:szCs w:val="16"/>
          <w:lang w:val="bg-BG"/>
        </w:rPr>
        <w:t xml:space="preserve"> </w:t>
      </w:r>
      <w:r w:rsidRPr="00C759EC">
        <w:rPr>
          <w:sz w:val="16"/>
          <w:szCs w:val="16"/>
        </w:rPr>
        <w:t>dB</w:t>
      </w:r>
    </w:p>
    <w:p w14:paraId="40856C0F" w14:textId="77777777" w:rsidR="00BC778F" w:rsidRPr="00C759EC" w:rsidRDefault="00BC778F" w:rsidP="00BC778F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C759EC">
        <w:rPr>
          <w:sz w:val="16"/>
          <w:szCs w:val="16"/>
          <w:lang w:val="bg-BG"/>
        </w:rPr>
        <w:t>Ниво смущения</w:t>
      </w:r>
      <w:r w:rsidR="00C171E6" w:rsidRPr="00C759EC">
        <w:rPr>
          <w:sz w:val="16"/>
          <w:szCs w:val="16"/>
          <w:lang w:val="bg-BG"/>
        </w:rPr>
        <w:t>:</w:t>
      </w:r>
      <w:r w:rsidRPr="00C759EC">
        <w:rPr>
          <w:sz w:val="16"/>
          <w:szCs w:val="16"/>
          <w:lang w:val="bg-BG"/>
        </w:rPr>
        <w:t xml:space="preserve"> &gt;</w:t>
      </w:r>
      <w:r w:rsidR="00C171E6" w:rsidRPr="00C759EC">
        <w:rPr>
          <w:sz w:val="16"/>
          <w:szCs w:val="16"/>
          <w:lang w:val="bg-BG"/>
        </w:rPr>
        <w:t>=</w:t>
      </w:r>
      <w:r w:rsidR="00D736A2" w:rsidRPr="00C759EC">
        <w:rPr>
          <w:sz w:val="16"/>
          <w:szCs w:val="16"/>
        </w:rPr>
        <w:t>40</w:t>
      </w:r>
      <w:r w:rsidRPr="00C759EC">
        <w:rPr>
          <w:sz w:val="16"/>
          <w:szCs w:val="16"/>
          <w:lang w:val="bg-BG"/>
        </w:rPr>
        <w:t xml:space="preserve"> </w:t>
      </w:r>
      <w:r w:rsidRPr="00C759EC">
        <w:rPr>
          <w:sz w:val="16"/>
          <w:szCs w:val="16"/>
        </w:rPr>
        <w:t>dB</w:t>
      </w:r>
    </w:p>
    <w:p w14:paraId="598F58A9" w14:textId="77777777" w:rsidR="00E5181B" w:rsidRDefault="00E5181B" w:rsidP="00E5181B">
      <w:p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ФУНКЦИИ НА БУТОНИТЕ НА ДИСТАНЦИОННОТО</w:t>
      </w:r>
    </w:p>
    <w:p w14:paraId="6B4923BC" w14:textId="77777777" w:rsidR="00C759EC" w:rsidRPr="00C759EC" w:rsidRDefault="00C759EC" w:rsidP="00E5181B">
      <w:pPr>
        <w:rPr>
          <w:sz w:val="16"/>
          <w:szCs w:val="16"/>
          <w:lang w:val="bg-BG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3FC340" wp14:editId="673245D7">
            <wp:simplePos x="0" y="0"/>
            <wp:positionH relativeFrom="column">
              <wp:posOffset>5137</wp:posOffset>
            </wp:positionH>
            <wp:positionV relativeFrom="paragraph">
              <wp:posOffset>-5073</wp:posOffset>
            </wp:positionV>
            <wp:extent cx="901487" cy="2969232"/>
            <wp:effectExtent l="0" t="0" r="0" b="3175"/>
            <wp:wrapTight wrapText="bothSides">
              <wp:wrapPolygon edited="0">
                <wp:start x="0" y="0"/>
                <wp:lineTo x="0" y="21484"/>
                <wp:lineTo x="21006" y="21484"/>
                <wp:lineTo x="2100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487" cy="2969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ECC30D" w14:textId="77777777" w:rsidR="00E5181B" w:rsidRPr="00C759EC" w:rsidRDefault="00BB0302" w:rsidP="00E5181B">
      <w:pPr>
        <w:pStyle w:val="ListParagraph"/>
        <w:numPr>
          <w:ilvl w:val="0"/>
          <w:numId w:val="15"/>
        </w:numPr>
        <w:rPr>
          <w:sz w:val="16"/>
          <w:szCs w:val="16"/>
          <w:lang w:val="bg-BG"/>
        </w:rPr>
      </w:pPr>
      <w:r>
        <w:rPr>
          <w:sz w:val="16"/>
          <w:szCs w:val="16"/>
        </w:rPr>
        <w:pict w14:anchorId="0EAE2FE9">
          <v:shape id="Picture 4" o:spid="_x0000_i1036" type="#_x0000_t75" style="width:19.55pt;height:15.4pt;visibility:visible;mso-wrap-style:square">
            <v:imagedata r:id="rId15" o:title=""/>
          </v:shape>
        </w:pict>
      </w:r>
      <w:r w:rsidR="00E5181B" w:rsidRPr="00C759EC">
        <w:rPr>
          <w:sz w:val="16"/>
          <w:szCs w:val="16"/>
          <w:lang w:val="bg-BG"/>
        </w:rPr>
        <w:t>включване/изключване на устройството</w:t>
      </w:r>
    </w:p>
    <w:p w14:paraId="6903CF51" w14:textId="77777777" w:rsidR="00E5181B" w:rsidRPr="00C759EC" w:rsidRDefault="00E5181B" w:rsidP="00E5181B">
      <w:pPr>
        <w:pStyle w:val="ListParagraph"/>
        <w:numPr>
          <w:ilvl w:val="0"/>
          <w:numId w:val="15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>AUX,</w:t>
      </w:r>
      <w:r w:rsidR="00911592" w:rsidRPr="00C759EC">
        <w:rPr>
          <w:sz w:val="16"/>
          <w:szCs w:val="16"/>
        </w:rPr>
        <w:t xml:space="preserve"> </w:t>
      </w:r>
      <w:r w:rsidR="006853F8" w:rsidRPr="00C759EC">
        <w:rPr>
          <w:noProof/>
          <w:sz w:val="16"/>
          <w:szCs w:val="16"/>
        </w:rPr>
        <w:drawing>
          <wp:inline distT="0" distB="0" distL="0" distR="0" wp14:anchorId="4B70B936" wp14:editId="3E7E35F7">
            <wp:extent cx="171450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53F8" w:rsidRPr="00C759EC">
        <w:rPr>
          <w:sz w:val="16"/>
          <w:szCs w:val="16"/>
          <w:lang w:val="bg-BG"/>
        </w:rPr>
        <w:t xml:space="preserve">, </w:t>
      </w:r>
      <w:r w:rsidR="00911592" w:rsidRPr="00C759EC">
        <w:rPr>
          <w:sz w:val="16"/>
          <w:szCs w:val="16"/>
        </w:rPr>
        <w:t>USB (</w:t>
      </w:r>
      <w:r w:rsidR="00911592" w:rsidRPr="00C759EC">
        <w:rPr>
          <w:sz w:val="16"/>
          <w:szCs w:val="16"/>
          <w:lang w:val="bg-BG"/>
        </w:rPr>
        <w:t xml:space="preserve">за </w:t>
      </w:r>
      <w:r w:rsidRPr="00C759EC">
        <w:rPr>
          <w:sz w:val="16"/>
          <w:szCs w:val="16"/>
        </w:rPr>
        <w:t>USB</w:t>
      </w:r>
      <w:r w:rsidR="00911592" w:rsidRPr="00C759EC">
        <w:rPr>
          <w:sz w:val="16"/>
          <w:szCs w:val="16"/>
          <w:lang w:val="bg-BG"/>
        </w:rPr>
        <w:t xml:space="preserve"> режим)</w:t>
      </w:r>
      <w:r w:rsidRPr="00C759EC">
        <w:rPr>
          <w:sz w:val="16"/>
          <w:szCs w:val="16"/>
        </w:rPr>
        <w:t xml:space="preserve"> </w:t>
      </w:r>
      <w:r w:rsidRPr="00C759EC">
        <w:rPr>
          <w:sz w:val="16"/>
          <w:szCs w:val="16"/>
          <w:lang w:val="bg-BG"/>
        </w:rPr>
        <w:t xml:space="preserve">и </w:t>
      </w:r>
      <w:r w:rsidRPr="00C759EC">
        <w:rPr>
          <w:sz w:val="16"/>
          <w:szCs w:val="16"/>
        </w:rPr>
        <w:t>FM</w:t>
      </w:r>
      <w:r w:rsidR="00911592" w:rsidRPr="00C759EC">
        <w:rPr>
          <w:sz w:val="16"/>
          <w:szCs w:val="16"/>
          <w:lang w:val="bg-BG"/>
        </w:rPr>
        <w:t xml:space="preserve"> бутон – натиснете кратко, за да превключите към съответния режим</w:t>
      </w:r>
    </w:p>
    <w:p w14:paraId="52355188" w14:textId="77777777" w:rsidR="00E5181B" w:rsidRPr="00C759EC" w:rsidRDefault="00BB0302" w:rsidP="00E5181B">
      <w:pPr>
        <w:pStyle w:val="ListParagraph"/>
        <w:numPr>
          <w:ilvl w:val="0"/>
          <w:numId w:val="15"/>
        </w:numPr>
        <w:rPr>
          <w:sz w:val="16"/>
          <w:szCs w:val="16"/>
          <w:lang w:val="bg-BG"/>
        </w:rPr>
      </w:pPr>
      <w:r>
        <w:rPr>
          <w:sz w:val="16"/>
          <w:szCs w:val="16"/>
        </w:rPr>
        <w:pict w14:anchorId="0AE92D69">
          <v:shape id="Picture 6" o:spid="_x0000_i1037" type="#_x0000_t75" style="width:19.55pt;height:14.55pt;visibility:visible;mso-wrap-style:square">
            <v:imagedata r:id="rId17" o:title=""/>
          </v:shape>
        </w:pict>
      </w:r>
      <w:r w:rsidR="00E5181B" w:rsidRPr="00C759EC">
        <w:rPr>
          <w:sz w:val="16"/>
          <w:szCs w:val="16"/>
          <w:lang w:val="bg-BG"/>
        </w:rPr>
        <w:t>включване/изключване на звука</w:t>
      </w:r>
    </w:p>
    <w:p w14:paraId="6285B8F4" w14:textId="77777777" w:rsidR="00E5181B" w:rsidRPr="00C759EC" w:rsidRDefault="00BB0302" w:rsidP="00E5181B">
      <w:pPr>
        <w:pStyle w:val="ListParagraph"/>
        <w:numPr>
          <w:ilvl w:val="0"/>
          <w:numId w:val="15"/>
        </w:numPr>
        <w:rPr>
          <w:sz w:val="16"/>
          <w:szCs w:val="16"/>
          <w:lang w:val="bg-BG"/>
        </w:rPr>
      </w:pPr>
      <w:r>
        <w:rPr>
          <w:sz w:val="16"/>
          <w:szCs w:val="16"/>
        </w:rPr>
        <w:pict w14:anchorId="2E7FBF1B">
          <v:shape id="Picture 7" o:spid="_x0000_i1038" type="#_x0000_t75" style="width:29.95pt;height:12.9pt;visibility:visible;mso-wrap-style:square">
            <v:imagedata r:id="rId18" o:title=""/>
          </v:shape>
        </w:pict>
      </w:r>
      <w:r w:rsidR="00E5181B" w:rsidRPr="00C759EC">
        <w:rPr>
          <w:sz w:val="16"/>
          <w:szCs w:val="16"/>
          <w:lang w:val="bg-BG"/>
        </w:rPr>
        <w:t>увеличава</w:t>
      </w:r>
      <w:r w:rsidR="00911592" w:rsidRPr="00C759EC">
        <w:rPr>
          <w:sz w:val="16"/>
          <w:szCs w:val="16"/>
          <w:lang w:val="bg-BG"/>
        </w:rPr>
        <w:t>/намалява звука</w:t>
      </w:r>
    </w:p>
    <w:p w14:paraId="3F154DB8" w14:textId="77777777" w:rsidR="00E5181B" w:rsidRPr="00C759EC" w:rsidRDefault="00E5181B" w:rsidP="00E5181B">
      <w:pPr>
        <w:pStyle w:val="ListParagraph"/>
        <w:numPr>
          <w:ilvl w:val="0"/>
          <w:numId w:val="15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 xml:space="preserve">Tune +/-: FM </w:t>
      </w:r>
      <w:r w:rsidRPr="00C759EC">
        <w:rPr>
          <w:sz w:val="16"/>
          <w:szCs w:val="16"/>
          <w:lang w:val="bg-BG"/>
        </w:rPr>
        <w:t>режим:</w:t>
      </w:r>
    </w:p>
    <w:p w14:paraId="2F5366F5" w14:textId="77777777" w:rsidR="00E5181B" w:rsidRPr="00C759EC" w:rsidRDefault="00E5181B" w:rsidP="00E5181B">
      <w:pPr>
        <w:pStyle w:val="ListParagraph"/>
        <w:numPr>
          <w:ilvl w:val="1"/>
          <w:numId w:val="15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Фина настройка – Натиснете кратко, за да увеличите или намалите с една стъпка (100</w:t>
      </w:r>
      <w:r w:rsidRPr="00C759EC">
        <w:rPr>
          <w:sz w:val="16"/>
          <w:szCs w:val="16"/>
        </w:rPr>
        <w:t>KHz</w:t>
      </w:r>
      <w:r w:rsidR="00911592" w:rsidRPr="00C759EC">
        <w:rPr>
          <w:sz w:val="16"/>
          <w:szCs w:val="16"/>
          <w:lang w:val="bg-BG"/>
        </w:rPr>
        <w:t>;</w:t>
      </w:r>
    </w:p>
    <w:p w14:paraId="2DA19A0D" w14:textId="77777777" w:rsidR="00E5181B" w:rsidRPr="00C759EC" w:rsidRDefault="00E5181B" w:rsidP="00E5181B">
      <w:pPr>
        <w:pStyle w:val="ListParagraph"/>
        <w:numPr>
          <w:ilvl w:val="1"/>
          <w:numId w:val="15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 xml:space="preserve">Ръчна настройка </w:t>
      </w:r>
      <w:r w:rsidR="002132A2" w:rsidRPr="00C759EC">
        <w:rPr>
          <w:sz w:val="16"/>
          <w:szCs w:val="16"/>
          <w:lang w:val="bg-BG"/>
        </w:rPr>
        <w:t>–</w:t>
      </w:r>
      <w:r w:rsidRPr="00C759EC">
        <w:rPr>
          <w:sz w:val="16"/>
          <w:szCs w:val="16"/>
          <w:lang w:val="bg-BG"/>
        </w:rPr>
        <w:t xml:space="preserve"> </w:t>
      </w:r>
      <w:r w:rsidR="002132A2" w:rsidRPr="00C759EC">
        <w:rPr>
          <w:sz w:val="16"/>
          <w:szCs w:val="16"/>
          <w:lang w:val="bg-BG"/>
        </w:rPr>
        <w:t xml:space="preserve">Натиснете продължително, за да започнете ръчна настройка. </w:t>
      </w:r>
    </w:p>
    <w:p w14:paraId="2B9F9E6B" w14:textId="77777777" w:rsidR="002132A2" w:rsidRPr="00C759EC" w:rsidRDefault="002132A2" w:rsidP="002132A2">
      <w:pPr>
        <w:pStyle w:val="ListParagraph"/>
        <w:numPr>
          <w:ilvl w:val="0"/>
          <w:numId w:val="15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 xml:space="preserve">МЕМ: Натиснете кратко, за да запомните честотите, открити при фина или ръчна настройка. </w:t>
      </w:r>
    </w:p>
    <w:p w14:paraId="258D4378" w14:textId="77777777" w:rsidR="002132A2" w:rsidRPr="00C759EC" w:rsidRDefault="002132A2" w:rsidP="002132A2">
      <w:pPr>
        <w:pStyle w:val="ListParagraph"/>
        <w:numPr>
          <w:ilvl w:val="0"/>
          <w:numId w:val="15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СН+/-: избор на запазена станция</w:t>
      </w:r>
    </w:p>
    <w:p w14:paraId="376208D8" w14:textId="77777777" w:rsidR="002132A2" w:rsidRPr="00C759EC" w:rsidRDefault="002132A2" w:rsidP="002132A2">
      <w:pPr>
        <w:pStyle w:val="ListParagraph"/>
        <w:numPr>
          <w:ilvl w:val="0"/>
          <w:numId w:val="15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 xml:space="preserve">Scan: FM </w:t>
      </w:r>
      <w:r w:rsidRPr="00C759EC">
        <w:rPr>
          <w:sz w:val="16"/>
          <w:szCs w:val="16"/>
          <w:lang w:val="bg-BG"/>
        </w:rPr>
        <w:t>режим: Натиснете кратко за автоматично търсене – откритите честоти (канали) ще се запомнят автоматично</w:t>
      </w:r>
    </w:p>
    <w:p w14:paraId="46FA0D6D" w14:textId="77777777" w:rsidR="002132A2" w:rsidRPr="00C759EC" w:rsidRDefault="002132A2" w:rsidP="002132A2">
      <w:pPr>
        <w:pStyle w:val="ListParagraph"/>
        <w:numPr>
          <w:ilvl w:val="0"/>
          <w:numId w:val="15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 xml:space="preserve">Enter: </w:t>
      </w:r>
      <w:r w:rsidRPr="00C759EC">
        <w:rPr>
          <w:sz w:val="16"/>
          <w:szCs w:val="16"/>
          <w:lang w:val="bg-BG"/>
        </w:rPr>
        <w:t>Потвърждаване на настройките и изход към основен екран</w:t>
      </w:r>
    </w:p>
    <w:p w14:paraId="01E1E8F7" w14:textId="77777777" w:rsidR="002132A2" w:rsidRPr="00C759EC" w:rsidRDefault="002132A2" w:rsidP="002132A2">
      <w:pPr>
        <w:pStyle w:val="ListParagraph"/>
        <w:numPr>
          <w:ilvl w:val="0"/>
          <w:numId w:val="15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0-9 цифрови бутони:</w:t>
      </w:r>
    </w:p>
    <w:p w14:paraId="52B30174" w14:textId="77777777" w:rsidR="002132A2" w:rsidRPr="00C759EC" w:rsidRDefault="002132A2" w:rsidP="002132A2">
      <w:pPr>
        <w:pStyle w:val="ListParagraph"/>
        <w:numPr>
          <w:ilvl w:val="1"/>
          <w:numId w:val="15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 xml:space="preserve">USB </w:t>
      </w:r>
      <w:r w:rsidRPr="00C759EC">
        <w:rPr>
          <w:sz w:val="16"/>
          <w:szCs w:val="16"/>
          <w:lang w:val="bg-BG"/>
        </w:rPr>
        <w:t>вход: директно натиснете цифров бутон за избор на любима песен, ако знаете номера й в папката. Ако натиснете число, по-голямо от броя песни в папката, ще чуете последната песен от папката</w:t>
      </w:r>
    </w:p>
    <w:p w14:paraId="384BA20D" w14:textId="77777777" w:rsidR="002132A2" w:rsidRPr="00C759EC" w:rsidRDefault="002132A2" w:rsidP="002132A2">
      <w:pPr>
        <w:pStyle w:val="ListParagraph"/>
        <w:numPr>
          <w:ilvl w:val="1"/>
          <w:numId w:val="15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 xml:space="preserve">FM </w:t>
      </w:r>
      <w:r w:rsidRPr="00C759EC">
        <w:rPr>
          <w:sz w:val="16"/>
          <w:szCs w:val="16"/>
          <w:lang w:val="bg-BG"/>
        </w:rPr>
        <w:t xml:space="preserve">вход: Натиснете бутоните за избор на </w:t>
      </w:r>
      <w:r w:rsidR="00911592" w:rsidRPr="00C759EC">
        <w:rPr>
          <w:sz w:val="16"/>
          <w:szCs w:val="16"/>
          <w:lang w:val="bg-BG"/>
        </w:rPr>
        <w:t>л</w:t>
      </w:r>
      <w:r w:rsidRPr="00C759EC">
        <w:rPr>
          <w:sz w:val="16"/>
          <w:szCs w:val="16"/>
          <w:lang w:val="bg-BG"/>
        </w:rPr>
        <w:t xml:space="preserve">юбима станция, ако знаете номера й (1-100). Или натиснете 3 или 4 цифри на честотата, за да я изберете директно, например 1026 за 102.6 </w:t>
      </w:r>
      <w:proofErr w:type="spellStart"/>
      <w:r w:rsidRPr="00C759EC">
        <w:rPr>
          <w:sz w:val="16"/>
          <w:szCs w:val="16"/>
        </w:rPr>
        <w:t>MHz.</w:t>
      </w:r>
      <w:proofErr w:type="spellEnd"/>
    </w:p>
    <w:p w14:paraId="48948E36" w14:textId="77777777" w:rsidR="002132A2" w:rsidRPr="00C759EC" w:rsidRDefault="002132A2" w:rsidP="002132A2">
      <w:pPr>
        <w:pStyle w:val="ListParagraph"/>
        <w:numPr>
          <w:ilvl w:val="0"/>
          <w:numId w:val="15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 xml:space="preserve">PLAY/PAUSE: USB </w:t>
      </w:r>
      <w:r w:rsidRPr="00C759EC">
        <w:rPr>
          <w:sz w:val="16"/>
          <w:szCs w:val="16"/>
          <w:lang w:val="bg-BG"/>
        </w:rPr>
        <w:t>и ВТ: натиснете кратко за пускане или спиране на музиката</w:t>
      </w:r>
    </w:p>
    <w:p w14:paraId="06207E05" w14:textId="77777777" w:rsidR="002132A2" w:rsidRPr="00C759EC" w:rsidRDefault="002132A2" w:rsidP="002132A2">
      <w:pPr>
        <w:pStyle w:val="ListParagraph"/>
        <w:numPr>
          <w:ilvl w:val="0"/>
          <w:numId w:val="15"/>
        </w:numPr>
        <w:rPr>
          <w:sz w:val="16"/>
          <w:szCs w:val="16"/>
          <w:lang w:val="bg-BG"/>
        </w:rPr>
      </w:pPr>
      <w:proofErr w:type="spellStart"/>
      <w:r w:rsidRPr="00C759EC">
        <w:rPr>
          <w:sz w:val="16"/>
          <w:szCs w:val="16"/>
        </w:rPr>
        <w:t>Prev</w:t>
      </w:r>
      <w:proofErr w:type="spellEnd"/>
      <w:r w:rsidRPr="00C759EC">
        <w:rPr>
          <w:sz w:val="16"/>
          <w:szCs w:val="16"/>
        </w:rPr>
        <w:t xml:space="preserve">: USB </w:t>
      </w:r>
      <w:r w:rsidRPr="00C759EC">
        <w:rPr>
          <w:sz w:val="16"/>
          <w:szCs w:val="16"/>
          <w:lang w:val="bg-BG"/>
        </w:rPr>
        <w:t>и ВТ</w:t>
      </w:r>
      <w:r w:rsidRPr="00C759EC">
        <w:rPr>
          <w:sz w:val="16"/>
          <w:szCs w:val="16"/>
        </w:rPr>
        <w:t xml:space="preserve"> – </w:t>
      </w:r>
      <w:r w:rsidRPr="00C759EC">
        <w:rPr>
          <w:sz w:val="16"/>
          <w:szCs w:val="16"/>
          <w:lang w:val="bg-BG"/>
        </w:rPr>
        <w:t>натиснете кратко за избор на предишна песен</w:t>
      </w:r>
    </w:p>
    <w:p w14:paraId="278F3579" w14:textId="77777777" w:rsidR="002132A2" w:rsidRPr="00C759EC" w:rsidRDefault="002132A2" w:rsidP="002132A2">
      <w:pPr>
        <w:pStyle w:val="ListParagraph"/>
        <w:numPr>
          <w:ilvl w:val="0"/>
          <w:numId w:val="15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 xml:space="preserve">Next: USB </w:t>
      </w:r>
      <w:r w:rsidRPr="00C759EC">
        <w:rPr>
          <w:sz w:val="16"/>
          <w:szCs w:val="16"/>
          <w:lang w:val="bg-BG"/>
        </w:rPr>
        <w:t>и ВТ</w:t>
      </w:r>
      <w:r w:rsidRPr="00C759EC">
        <w:rPr>
          <w:sz w:val="16"/>
          <w:szCs w:val="16"/>
        </w:rPr>
        <w:t xml:space="preserve"> – </w:t>
      </w:r>
      <w:r w:rsidRPr="00C759EC">
        <w:rPr>
          <w:sz w:val="16"/>
          <w:szCs w:val="16"/>
          <w:lang w:val="bg-BG"/>
        </w:rPr>
        <w:t>натиснете кратко за избор на следваща песен</w:t>
      </w:r>
    </w:p>
    <w:p w14:paraId="3C032A84" w14:textId="77777777" w:rsidR="002132A2" w:rsidRPr="00C759EC" w:rsidRDefault="002132A2" w:rsidP="002132A2">
      <w:pPr>
        <w:pStyle w:val="ListParagraph"/>
        <w:numPr>
          <w:ilvl w:val="0"/>
          <w:numId w:val="15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 xml:space="preserve">Folder </w:t>
      </w:r>
      <w:r w:rsidR="00AB7B91" w:rsidRPr="00C759EC">
        <w:rPr>
          <w:noProof/>
          <w:sz w:val="16"/>
          <w:szCs w:val="16"/>
        </w:rPr>
        <w:drawing>
          <wp:inline distT="0" distB="0" distL="0" distR="0" wp14:anchorId="75D33DDB" wp14:editId="43F8EC99">
            <wp:extent cx="504825" cy="2000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9EC">
        <w:rPr>
          <w:sz w:val="16"/>
          <w:szCs w:val="16"/>
        </w:rPr>
        <w:t xml:space="preserve">USB </w:t>
      </w:r>
      <w:r w:rsidRPr="00C759EC">
        <w:rPr>
          <w:sz w:val="16"/>
          <w:szCs w:val="16"/>
          <w:lang w:val="bg-BG"/>
        </w:rPr>
        <w:t>вход: натиснете кратко за избор на следваща/предишна папка</w:t>
      </w:r>
    </w:p>
    <w:p w14:paraId="6082CF56" w14:textId="77777777" w:rsidR="00911592" w:rsidRPr="00C759EC" w:rsidRDefault="00911592" w:rsidP="002132A2">
      <w:pPr>
        <w:pStyle w:val="ListParagraph"/>
        <w:numPr>
          <w:ilvl w:val="0"/>
          <w:numId w:val="15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>Reset:</w:t>
      </w:r>
      <w:r w:rsidR="002132A2" w:rsidRPr="00C759EC">
        <w:rPr>
          <w:sz w:val="16"/>
          <w:szCs w:val="16"/>
          <w:lang w:val="bg-BG"/>
        </w:rPr>
        <w:t xml:space="preserve"> Натиснете кратко за </w:t>
      </w:r>
      <w:r w:rsidRPr="00C759EC">
        <w:rPr>
          <w:sz w:val="16"/>
          <w:szCs w:val="16"/>
          <w:lang w:val="bg-BG"/>
        </w:rPr>
        <w:t>да се върнете към настройките по подразбиране</w:t>
      </w:r>
      <w:r w:rsidR="002132A2" w:rsidRPr="00C759EC">
        <w:rPr>
          <w:sz w:val="16"/>
          <w:szCs w:val="16"/>
          <w:lang w:val="bg-BG"/>
        </w:rPr>
        <w:t>.</w:t>
      </w:r>
    </w:p>
    <w:p w14:paraId="1558F7BA" w14:textId="77777777" w:rsidR="00911592" w:rsidRPr="00C759EC" w:rsidRDefault="00BB0302" w:rsidP="002132A2">
      <w:pPr>
        <w:pStyle w:val="ListParagraph"/>
        <w:numPr>
          <w:ilvl w:val="0"/>
          <w:numId w:val="15"/>
        </w:numPr>
        <w:rPr>
          <w:sz w:val="16"/>
          <w:szCs w:val="16"/>
          <w:lang w:val="bg-BG"/>
        </w:rPr>
      </w:pPr>
      <w:r>
        <w:rPr>
          <w:sz w:val="16"/>
          <w:szCs w:val="16"/>
        </w:rPr>
        <w:pict w14:anchorId="3F99951B">
          <v:shape id="Picture 9" o:spid="_x0000_i1039" type="#_x0000_t75" style="width:25.8pt;height:15.4pt;visibility:visible;mso-wrap-style:square">
            <v:imagedata r:id="rId20" o:title=""/>
          </v:shape>
        </w:pict>
      </w:r>
      <w:r w:rsidR="00911592" w:rsidRPr="00C759EC">
        <w:rPr>
          <w:sz w:val="16"/>
          <w:szCs w:val="16"/>
          <w:lang w:val="bg-BG"/>
        </w:rPr>
        <w:t>Натиснете, за да превключите към светъл цвят</w:t>
      </w:r>
    </w:p>
    <w:p w14:paraId="11245A1D" w14:textId="77777777" w:rsidR="002132A2" w:rsidRPr="00C759EC" w:rsidRDefault="00AB7B91" w:rsidP="002132A2">
      <w:pPr>
        <w:pStyle w:val="ListParagraph"/>
        <w:numPr>
          <w:ilvl w:val="0"/>
          <w:numId w:val="15"/>
        </w:numPr>
        <w:rPr>
          <w:sz w:val="16"/>
          <w:szCs w:val="16"/>
          <w:lang w:val="bg-BG"/>
        </w:rPr>
      </w:pPr>
      <w:r w:rsidRPr="00C759EC">
        <w:rPr>
          <w:noProof/>
          <w:sz w:val="16"/>
          <w:szCs w:val="16"/>
        </w:rPr>
        <w:drawing>
          <wp:inline distT="0" distB="0" distL="0" distR="0" wp14:anchorId="01F9F964" wp14:editId="6DE116DD">
            <wp:extent cx="219075" cy="2095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1592" w:rsidRPr="00C759EC">
        <w:rPr>
          <w:sz w:val="16"/>
          <w:szCs w:val="16"/>
          <w:lang w:val="bg-BG"/>
        </w:rPr>
        <w:t xml:space="preserve">Включване/изключване на </w:t>
      </w:r>
      <w:r w:rsidR="00911592" w:rsidRPr="00C759EC">
        <w:rPr>
          <w:sz w:val="16"/>
          <w:szCs w:val="16"/>
        </w:rPr>
        <w:t xml:space="preserve">LED </w:t>
      </w:r>
      <w:r w:rsidR="00911592" w:rsidRPr="00C759EC">
        <w:rPr>
          <w:sz w:val="16"/>
          <w:szCs w:val="16"/>
          <w:lang w:val="bg-BG"/>
        </w:rPr>
        <w:t>светлината и промяна на яркостта.</w:t>
      </w:r>
    </w:p>
    <w:p w14:paraId="3AA1BF36" w14:textId="77777777" w:rsidR="00890FBB" w:rsidRPr="00C759EC" w:rsidRDefault="00890FBB" w:rsidP="00890FBB">
      <w:p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 xml:space="preserve">BLUETOOTH </w:t>
      </w:r>
      <w:r w:rsidRPr="00C759EC">
        <w:rPr>
          <w:sz w:val="16"/>
          <w:szCs w:val="16"/>
          <w:lang w:val="bg-BG"/>
        </w:rPr>
        <w:t>СВЪРЗВАНЕ</w:t>
      </w:r>
    </w:p>
    <w:p w14:paraId="6A3148B1" w14:textId="77777777" w:rsidR="00890FBB" w:rsidRPr="00C759EC" w:rsidRDefault="00890FBB" w:rsidP="00890FBB">
      <w:p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Превключете на</w:t>
      </w:r>
      <w:r w:rsidRPr="00C759EC">
        <w:rPr>
          <w:sz w:val="16"/>
          <w:szCs w:val="16"/>
        </w:rPr>
        <w:t xml:space="preserve"> Bluetooth </w:t>
      </w:r>
      <w:r w:rsidRPr="00C759EC">
        <w:rPr>
          <w:sz w:val="16"/>
          <w:szCs w:val="16"/>
          <w:lang w:val="bg-BG"/>
        </w:rPr>
        <w:t>режим и Т-</w:t>
      </w:r>
      <w:r w:rsidR="00C31848" w:rsidRPr="00C759EC">
        <w:rPr>
          <w:sz w:val="16"/>
          <w:szCs w:val="16"/>
          <w:lang w:val="bg-BG"/>
        </w:rPr>
        <w:t>2</w:t>
      </w:r>
      <w:r w:rsidRPr="00C759EC">
        <w:rPr>
          <w:sz w:val="16"/>
          <w:szCs w:val="16"/>
          <w:lang w:val="bg-BG"/>
        </w:rPr>
        <w:t>00Х автоматично ще потърси ВТ устройства. А</w:t>
      </w:r>
      <w:r w:rsidR="00C31848" w:rsidRPr="00C759EC">
        <w:rPr>
          <w:sz w:val="16"/>
          <w:szCs w:val="16"/>
          <w:lang w:val="bg-BG"/>
        </w:rPr>
        <w:t>ко устройството е познато на Т-2</w:t>
      </w:r>
      <w:r w:rsidRPr="00C759EC">
        <w:rPr>
          <w:sz w:val="16"/>
          <w:szCs w:val="16"/>
          <w:lang w:val="bg-BG"/>
        </w:rPr>
        <w:t>00Х, ще се установи автоматично връзка. Ако н</w:t>
      </w:r>
      <w:r w:rsidR="00C31848" w:rsidRPr="00C759EC">
        <w:rPr>
          <w:sz w:val="16"/>
          <w:szCs w:val="16"/>
          <w:lang w:val="bg-BG"/>
        </w:rPr>
        <w:t>е намери познати устройства, Т-2</w:t>
      </w:r>
      <w:r w:rsidRPr="00C759EC">
        <w:rPr>
          <w:sz w:val="16"/>
          <w:szCs w:val="16"/>
          <w:lang w:val="bg-BG"/>
        </w:rPr>
        <w:t xml:space="preserve">00Х влиза в режим търсене, </w:t>
      </w:r>
      <w:r w:rsidR="00C31848" w:rsidRPr="00C759EC">
        <w:rPr>
          <w:sz w:val="16"/>
          <w:szCs w:val="16"/>
        </w:rPr>
        <w:t>LED</w:t>
      </w:r>
      <w:r w:rsidRPr="00C759EC">
        <w:rPr>
          <w:sz w:val="16"/>
          <w:szCs w:val="16"/>
          <w:lang w:val="bg-BG"/>
        </w:rPr>
        <w:t xml:space="preserve"> ди</w:t>
      </w:r>
      <w:r w:rsidR="00C31848" w:rsidRPr="00C759EC">
        <w:rPr>
          <w:sz w:val="16"/>
          <w:szCs w:val="16"/>
          <w:lang w:val="bg-BG"/>
        </w:rPr>
        <w:t>сплеят</w:t>
      </w:r>
      <w:r w:rsidRPr="00C759EC">
        <w:rPr>
          <w:sz w:val="16"/>
          <w:szCs w:val="16"/>
          <w:lang w:val="bg-BG"/>
        </w:rPr>
        <w:t xml:space="preserve"> под бутона за свързване ще започне да примигва бързо.</w:t>
      </w:r>
    </w:p>
    <w:p w14:paraId="7FBE927A" w14:textId="77777777" w:rsidR="00890FBB" w:rsidRPr="00C759EC" w:rsidRDefault="00890FBB" w:rsidP="00890FBB">
      <w:pPr>
        <w:pStyle w:val="ListParagraph"/>
        <w:numPr>
          <w:ilvl w:val="0"/>
          <w:numId w:val="16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 xml:space="preserve">Активирайте </w:t>
      </w:r>
      <w:r w:rsidRPr="00C759EC">
        <w:rPr>
          <w:sz w:val="16"/>
          <w:szCs w:val="16"/>
        </w:rPr>
        <w:t xml:space="preserve">Bluetooth </w:t>
      </w:r>
      <w:r w:rsidRPr="00C759EC">
        <w:rPr>
          <w:sz w:val="16"/>
          <w:szCs w:val="16"/>
          <w:lang w:val="bg-BG"/>
        </w:rPr>
        <w:t>функцията на вашето устройство и потърсете Т-</w:t>
      </w:r>
      <w:r w:rsidR="00C31848" w:rsidRPr="00C759EC">
        <w:rPr>
          <w:sz w:val="16"/>
          <w:szCs w:val="16"/>
          <w:lang w:val="bg-BG"/>
        </w:rPr>
        <w:t>2</w:t>
      </w:r>
      <w:r w:rsidRPr="00C759EC">
        <w:rPr>
          <w:sz w:val="16"/>
          <w:szCs w:val="16"/>
          <w:lang w:val="bg-BG"/>
        </w:rPr>
        <w:t>00Х. Въведете „0000“ ако се изисква ПИН код.</w:t>
      </w:r>
    </w:p>
    <w:p w14:paraId="4D064CE7" w14:textId="77777777" w:rsidR="00890FBB" w:rsidRPr="00C759EC" w:rsidRDefault="00890FBB" w:rsidP="00890FBB">
      <w:pPr>
        <w:pStyle w:val="ListParagraph"/>
        <w:numPr>
          <w:ilvl w:val="0"/>
          <w:numId w:val="16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След успешно свързване ди</w:t>
      </w:r>
      <w:r w:rsidR="00C31848" w:rsidRPr="00C759EC">
        <w:rPr>
          <w:sz w:val="16"/>
          <w:szCs w:val="16"/>
          <w:lang w:val="bg-BG"/>
        </w:rPr>
        <w:t>сплеят</w:t>
      </w:r>
      <w:r w:rsidRPr="00C759EC">
        <w:rPr>
          <w:sz w:val="16"/>
          <w:szCs w:val="16"/>
          <w:lang w:val="bg-BG"/>
        </w:rPr>
        <w:t xml:space="preserve"> свети ярко и можете да слушате музика. За препоръчване е да настроите звука преди да започнете да с</w:t>
      </w:r>
      <w:r w:rsidR="00C171E6" w:rsidRPr="00C759EC">
        <w:rPr>
          <w:sz w:val="16"/>
          <w:szCs w:val="16"/>
          <w:lang w:val="bg-BG"/>
        </w:rPr>
        <w:t>лушате</w:t>
      </w:r>
      <w:r w:rsidRPr="00C759EC">
        <w:rPr>
          <w:sz w:val="16"/>
          <w:szCs w:val="16"/>
          <w:lang w:val="bg-BG"/>
        </w:rPr>
        <w:t xml:space="preserve"> музика.</w:t>
      </w:r>
    </w:p>
    <w:p w14:paraId="05C11A0E" w14:textId="77777777" w:rsidR="00890FBB" w:rsidRPr="00C759EC" w:rsidRDefault="00890FBB" w:rsidP="00890FBB">
      <w:pPr>
        <w:rPr>
          <w:sz w:val="16"/>
          <w:szCs w:val="16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2298"/>
        <w:gridCol w:w="2235"/>
      </w:tblGrid>
      <w:tr w:rsidR="00FF208C" w:rsidRPr="00C759EC" w14:paraId="37EF2914" w14:textId="77777777" w:rsidTr="00BB0302">
        <w:tc>
          <w:tcPr>
            <w:tcW w:w="2297" w:type="dxa"/>
          </w:tcPr>
          <w:p w14:paraId="5C114049" w14:textId="77777777" w:rsidR="00FF208C" w:rsidRPr="00C759EC" w:rsidRDefault="00FF208C" w:rsidP="00E5181B">
            <w:pPr>
              <w:rPr>
                <w:sz w:val="16"/>
                <w:szCs w:val="16"/>
                <w:lang w:val="bg-BG"/>
              </w:rPr>
            </w:pPr>
            <w:r w:rsidRPr="00C759EC">
              <w:rPr>
                <w:sz w:val="16"/>
                <w:szCs w:val="16"/>
                <w:lang w:val="bg-BG"/>
              </w:rPr>
              <w:t>Проблем</w:t>
            </w:r>
          </w:p>
        </w:tc>
        <w:tc>
          <w:tcPr>
            <w:tcW w:w="2298" w:type="dxa"/>
          </w:tcPr>
          <w:p w14:paraId="1CDC0903" w14:textId="77777777" w:rsidR="00FF208C" w:rsidRPr="00C759EC" w:rsidRDefault="00FF208C" w:rsidP="00E5181B">
            <w:pPr>
              <w:rPr>
                <w:sz w:val="16"/>
                <w:szCs w:val="16"/>
                <w:lang w:val="bg-BG"/>
              </w:rPr>
            </w:pPr>
            <w:r w:rsidRPr="00C759EC">
              <w:rPr>
                <w:sz w:val="16"/>
                <w:szCs w:val="16"/>
                <w:lang w:val="bg-BG"/>
              </w:rPr>
              <w:t>Възможна причина</w:t>
            </w:r>
          </w:p>
        </w:tc>
        <w:tc>
          <w:tcPr>
            <w:tcW w:w="2235" w:type="dxa"/>
          </w:tcPr>
          <w:p w14:paraId="40527F6C" w14:textId="77777777" w:rsidR="00FF208C" w:rsidRPr="00C759EC" w:rsidRDefault="00FF208C" w:rsidP="00E5181B">
            <w:pPr>
              <w:rPr>
                <w:sz w:val="16"/>
                <w:szCs w:val="16"/>
                <w:lang w:val="bg-BG"/>
              </w:rPr>
            </w:pPr>
            <w:r w:rsidRPr="00C759EC">
              <w:rPr>
                <w:sz w:val="16"/>
                <w:szCs w:val="16"/>
                <w:lang w:val="bg-BG"/>
              </w:rPr>
              <w:t>Решение</w:t>
            </w:r>
          </w:p>
        </w:tc>
      </w:tr>
      <w:tr w:rsidR="00FF208C" w:rsidRPr="00C759EC" w14:paraId="50142852" w14:textId="77777777" w:rsidTr="00BB0302">
        <w:tc>
          <w:tcPr>
            <w:tcW w:w="2297" w:type="dxa"/>
          </w:tcPr>
          <w:p w14:paraId="6D07ABBF" w14:textId="77777777" w:rsidR="00FF208C" w:rsidRPr="00C759EC" w:rsidRDefault="00FF208C" w:rsidP="00FF208C">
            <w:pPr>
              <w:rPr>
                <w:sz w:val="16"/>
                <w:szCs w:val="16"/>
                <w:lang w:val="bg-BG"/>
              </w:rPr>
            </w:pPr>
            <w:r w:rsidRPr="00C759EC">
              <w:rPr>
                <w:sz w:val="16"/>
                <w:szCs w:val="16"/>
                <w:lang w:val="bg-BG"/>
              </w:rPr>
              <w:t>Системата не се включва</w:t>
            </w:r>
          </w:p>
        </w:tc>
        <w:tc>
          <w:tcPr>
            <w:tcW w:w="2298" w:type="dxa"/>
          </w:tcPr>
          <w:p w14:paraId="5A54A32A" w14:textId="77777777" w:rsidR="00FF208C" w:rsidRPr="00C759EC" w:rsidRDefault="00FF208C" w:rsidP="00E5181B">
            <w:pPr>
              <w:rPr>
                <w:sz w:val="16"/>
                <w:szCs w:val="16"/>
                <w:lang w:val="bg-BG"/>
              </w:rPr>
            </w:pPr>
            <w:r w:rsidRPr="00C759EC">
              <w:rPr>
                <w:sz w:val="16"/>
                <w:szCs w:val="16"/>
                <w:lang w:val="bg-BG"/>
              </w:rPr>
              <w:t>Захранващият кабел не е свързан</w:t>
            </w:r>
          </w:p>
        </w:tc>
        <w:tc>
          <w:tcPr>
            <w:tcW w:w="2235" w:type="dxa"/>
          </w:tcPr>
          <w:p w14:paraId="7C0467EF" w14:textId="77777777" w:rsidR="00FF208C" w:rsidRPr="00C759EC" w:rsidRDefault="00FF208C" w:rsidP="00E5181B">
            <w:pPr>
              <w:rPr>
                <w:sz w:val="16"/>
                <w:szCs w:val="16"/>
                <w:lang w:val="bg-BG"/>
              </w:rPr>
            </w:pPr>
            <w:r w:rsidRPr="00C759EC">
              <w:rPr>
                <w:sz w:val="16"/>
                <w:szCs w:val="16"/>
                <w:lang w:val="bg-BG"/>
              </w:rPr>
              <w:t>Проверете връзката</w:t>
            </w:r>
          </w:p>
        </w:tc>
      </w:tr>
      <w:tr w:rsidR="00FF208C" w:rsidRPr="00C759EC" w14:paraId="0222DF5F" w14:textId="77777777" w:rsidTr="00BB0302">
        <w:tc>
          <w:tcPr>
            <w:tcW w:w="2297" w:type="dxa"/>
          </w:tcPr>
          <w:p w14:paraId="305BAC3B" w14:textId="77777777" w:rsidR="00FF208C" w:rsidRPr="00C759EC" w:rsidRDefault="00FF208C" w:rsidP="00E5181B">
            <w:pPr>
              <w:rPr>
                <w:sz w:val="16"/>
                <w:szCs w:val="16"/>
                <w:lang w:val="bg-BG"/>
              </w:rPr>
            </w:pPr>
            <w:r w:rsidRPr="00C759EC">
              <w:rPr>
                <w:sz w:val="16"/>
                <w:szCs w:val="16"/>
                <w:lang w:val="bg-BG"/>
              </w:rPr>
              <w:t>Звукът е твърде слаб</w:t>
            </w:r>
          </w:p>
        </w:tc>
        <w:tc>
          <w:tcPr>
            <w:tcW w:w="2298" w:type="dxa"/>
          </w:tcPr>
          <w:p w14:paraId="47EB1020" w14:textId="77777777" w:rsidR="00FF208C" w:rsidRPr="00C759EC" w:rsidRDefault="00FF208C" w:rsidP="00E5181B">
            <w:pPr>
              <w:rPr>
                <w:sz w:val="16"/>
                <w:szCs w:val="16"/>
                <w:lang w:val="bg-BG"/>
              </w:rPr>
            </w:pPr>
            <w:r w:rsidRPr="00C759EC">
              <w:rPr>
                <w:sz w:val="16"/>
                <w:szCs w:val="16"/>
                <w:lang w:val="bg-BG"/>
              </w:rPr>
              <w:t>Бутонът е настроен на слаб звук</w:t>
            </w:r>
          </w:p>
        </w:tc>
        <w:tc>
          <w:tcPr>
            <w:tcW w:w="2235" w:type="dxa"/>
          </w:tcPr>
          <w:p w14:paraId="1FD67A69" w14:textId="77777777" w:rsidR="00FF208C" w:rsidRPr="00C759EC" w:rsidRDefault="00FF208C" w:rsidP="00E5181B">
            <w:pPr>
              <w:rPr>
                <w:sz w:val="16"/>
                <w:szCs w:val="16"/>
                <w:lang w:val="bg-BG"/>
              </w:rPr>
            </w:pPr>
            <w:r w:rsidRPr="00C759EC">
              <w:rPr>
                <w:sz w:val="16"/>
                <w:szCs w:val="16"/>
                <w:lang w:val="bg-BG"/>
              </w:rPr>
              <w:t>Увеличете силата на звука</w:t>
            </w:r>
          </w:p>
        </w:tc>
      </w:tr>
      <w:tr w:rsidR="00FF208C" w:rsidRPr="00C759EC" w14:paraId="10DBD04C" w14:textId="77777777" w:rsidTr="00BB0302">
        <w:tc>
          <w:tcPr>
            <w:tcW w:w="2297" w:type="dxa"/>
          </w:tcPr>
          <w:p w14:paraId="0EDFEF18" w14:textId="77777777" w:rsidR="00FF208C" w:rsidRPr="00C759EC" w:rsidRDefault="00FF208C" w:rsidP="00E5181B">
            <w:pPr>
              <w:rPr>
                <w:sz w:val="16"/>
                <w:szCs w:val="16"/>
                <w:lang w:val="bg-BG"/>
              </w:rPr>
            </w:pPr>
            <w:r w:rsidRPr="00C759EC">
              <w:rPr>
                <w:sz w:val="16"/>
                <w:szCs w:val="16"/>
                <w:lang w:val="bg-BG"/>
              </w:rPr>
              <w:t>Системата не изпълнява командите от дистанционното</w:t>
            </w:r>
          </w:p>
        </w:tc>
        <w:tc>
          <w:tcPr>
            <w:tcW w:w="2298" w:type="dxa"/>
          </w:tcPr>
          <w:p w14:paraId="3FE42C4F" w14:textId="77777777" w:rsidR="00FF208C" w:rsidRPr="00C759EC" w:rsidRDefault="00FF208C" w:rsidP="00E5181B">
            <w:pPr>
              <w:rPr>
                <w:sz w:val="16"/>
                <w:szCs w:val="16"/>
                <w:lang w:val="bg-BG"/>
              </w:rPr>
            </w:pPr>
            <w:r w:rsidRPr="00C759EC">
              <w:rPr>
                <w:sz w:val="16"/>
                <w:szCs w:val="16"/>
                <w:lang w:val="bg-BG"/>
              </w:rPr>
              <w:t>Батерията на дистанционното е свършила</w:t>
            </w:r>
          </w:p>
        </w:tc>
        <w:tc>
          <w:tcPr>
            <w:tcW w:w="2235" w:type="dxa"/>
          </w:tcPr>
          <w:p w14:paraId="2F84B335" w14:textId="77777777" w:rsidR="00FF208C" w:rsidRPr="00C759EC" w:rsidRDefault="00FF208C" w:rsidP="00E5181B">
            <w:pPr>
              <w:rPr>
                <w:sz w:val="16"/>
                <w:szCs w:val="16"/>
                <w:lang w:val="bg-BG"/>
              </w:rPr>
            </w:pPr>
            <w:r w:rsidRPr="00C759EC">
              <w:rPr>
                <w:sz w:val="16"/>
                <w:szCs w:val="16"/>
                <w:lang w:val="bg-BG"/>
              </w:rPr>
              <w:t>Сменет</w:t>
            </w:r>
            <w:r w:rsidR="00C31848" w:rsidRPr="00C759EC">
              <w:rPr>
                <w:sz w:val="16"/>
                <w:szCs w:val="16"/>
                <w:lang w:val="bg-BG"/>
              </w:rPr>
              <w:t>е</w:t>
            </w:r>
            <w:r w:rsidRPr="00C759EC">
              <w:rPr>
                <w:sz w:val="16"/>
                <w:szCs w:val="16"/>
                <w:lang w:val="bg-BG"/>
              </w:rPr>
              <w:t xml:space="preserve"> батерията, внимавайте за коректно поставяне на полюсите</w:t>
            </w:r>
          </w:p>
        </w:tc>
      </w:tr>
      <w:tr w:rsidR="00FF208C" w:rsidRPr="00C759EC" w14:paraId="453E4B70" w14:textId="77777777" w:rsidTr="00BB0302">
        <w:tc>
          <w:tcPr>
            <w:tcW w:w="2297" w:type="dxa"/>
          </w:tcPr>
          <w:p w14:paraId="5BD2B77E" w14:textId="77777777" w:rsidR="00FF208C" w:rsidRPr="00C759EC" w:rsidRDefault="00FA751B" w:rsidP="00E5181B">
            <w:pPr>
              <w:rPr>
                <w:sz w:val="16"/>
                <w:szCs w:val="16"/>
                <w:lang w:val="bg-BG"/>
              </w:rPr>
            </w:pPr>
            <w:r w:rsidRPr="00C759EC">
              <w:rPr>
                <w:sz w:val="16"/>
                <w:szCs w:val="16"/>
                <w:lang w:val="bg-BG"/>
              </w:rPr>
              <w:t>Липсва звук</w:t>
            </w:r>
          </w:p>
        </w:tc>
        <w:tc>
          <w:tcPr>
            <w:tcW w:w="2298" w:type="dxa"/>
          </w:tcPr>
          <w:p w14:paraId="3DD64C58" w14:textId="77777777" w:rsidR="00FF208C" w:rsidRPr="00C759EC" w:rsidRDefault="00FA751B" w:rsidP="00E5181B">
            <w:pPr>
              <w:rPr>
                <w:sz w:val="16"/>
                <w:szCs w:val="16"/>
                <w:lang w:val="bg-BG"/>
              </w:rPr>
            </w:pPr>
            <w:r w:rsidRPr="00C759EC">
              <w:rPr>
                <w:sz w:val="16"/>
                <w:szCs w:val="16"/>
                <w:lang w:val="bg-BG"/>
              </w:rPr>
              <w:t>Източникът няма звуков сигнал</w:t>
            </w:r>
          </w:p>
        </w:tc>
        <w:tc>
          <w:tcPr>
            <w:tcW w:w="2235" w:type="dxa"/>
          </w:tcPr>
          <w:p w14:paraId="613B9133" w14:textId="77777777" w:rsidR="00FF208C" w:rsidRPr="00C759EC" w:rsidRDefault="00FA751B" w:rsidP="00E5181B">
            <w:pPr>
              <w:rPr>
                <w:sz w:val="16"/>
                <w:szCs w:val="16"/>
                <w:lang w:val="bg-BG"/>
              </w:rPr>
            </w:pPr>
            <w:r w:rsidRPr="00C759EC">
              <w:rPr>
                <w:sz w:val="16"/>
                <w:szCs w:val="16"/>
                <w:lang w:val="bg-BG"/>
              </w:rPr>
              <w:t>Не е активиран цифровия изход на източника</w:t>
            </w:r>
          </w:p>
        </w:tc>
      </w:tr>
      <w:tr w:rsidR="00FF208C" w:rsidRPr="00C759EC" w14:paraId="2B30B160" w14:textId="77777777" w:rsidTr="00BB0302">
        <w:tc>
          <w:tcPr>
            <w:tcW w:w="2297" w:type="dxa"/>
          </w:tcPr>
          <w:p w14:paraId="01E0CF79" w14:textId="77777777" w:rsidR="00FF208C" w:rsidRPr="00C759EC" w:rsidRDefault="00FF208C" w:rsidP="00E5181B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2298" w:type="dxa"/>
          </w:tcPr>
          <w:p w14:paraId="288408E2" w14:textId="77777777" w:rsidR="00FF208C" w:rsidRPr="00C759EC" w:rsidRDefault="00FA751B" w:rsidP="00E5181B">
            <w:pPr>
              <w:rPr>
                <w:sz w:val="16"/>
                <w:szCs w:val="16"/>
                <w:lang w:val="bg-BG"/>
              </w:rPr>
            </w:pPr>
            <w:r w:rsidRPr="00C759EC">
              <w:rPr>
                <w:sz w:val="16"/>
                <w:szCs w:val="16"/>
                <w:lang w:val="bg-BG"/>
              </w:rPr>
              <w:t>Неправилно свързан кабел/дефектен кабел</w:t>
            </w:r>
          </w:p>
        </w:tc>
        <w:tc>
          <w:tcPr>
            <w:tcW w:w="2235" w:type="dxa"/>
          </w:tcPr>
          <w:p w14:paraId="6C559B38" w14:textId="77777777" w:rsidR="00FF208C" w:rsidRPr="00C759EC" w:rsidRDefault="00FA751B" w:rsidP="00E5181B">
            <w:pPr>
              <w:rPr>
                <w:sz w:val="16"/>
                <w:szCs w:val="16"/>
                <w:lang w:val="bg-BG"/>
              </w:rPr>
            </w:pPr>
            <w:r w:rsidRPr="00C759EC">
              <w:rPr>
                <w:sz w:val="16"/>
                <w:szCs w:val="16"/>
                <w:lang w:val="bg-BG"/>
              </w:rPr>
              <w:t>Проветете връзката и сменете кабела при необходимост</w:t>
            </w:r>
          </w:p>
        </w:tc>
      </w:tr>
      <w:tr w:rsidR="00FF208C" w:rsidRPr="00C759EC" w14:paraId="193472B4" w14:textId="77777777" w:rsidTr="00BB0302">
        <w:tc>
          <w:tcPr>
            <w:tcW w:w="2297" w:type="dxa"/>
          </w:tcPr>
          <w:p w14:paraId="0611776F" w14:textId="77777777" w:rsidR="00FF208C" w:rsidRPr="00C759EC" w:rsidRDefault="00FF208C" w:rsidP="00E5181B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2298" w:type="dxa"/>
          </w:tcPr>
          <w:p w14:paraId="671FA2B5" w14:textId="77777777" w:rsidR="00FF208C" w:rsidRPr="00C759EC" w:rsidRDefault="00B20A95" w:rsidP="00E5181B">
            <w:pPr>
              <w:rPr>
                <w:sz w:val="16"/>
                <w:szCs w:val="16"/>
                <w:lang w:val="bg-BG"/>
              </w:rPr>
            </w:pPr>
            <w:r w:rsidRPr="00C759EC">
              <w:rPr>
                <w:sz w:val="16"/>
                <w:szCs w:val="16"/>
                <w:lang w:val="bg-BG"/>
              </w:rPr>
              <w:t>Голяма дистанция при ВТ режим</w:t>
            </w:r>
          </w:p>
        </w:tc>
        <w:tc>
          <w:tcPr>
            <w:tcW w:w="2235" w:type="dxa"/>
          </w:tcPr>
          <w:p w14:paraId="43B1DB3C" w14:textId="77777777" w:rsidR="00FF208C" w:rsidRPr="00C759EC" w:rsidRDefault="00B20A95" w:rsidP="00E5181B">
            <w:pPr>
              <w:rPr>
                <w:sz w:val="16"/>
                <w:szCs w:val="16"/>
                <w:lang w:val="bg-BG"/>
              </w:rPr>
            </w:pPr>
            <w:r w:rsidRPr="00C759EC">
              <w:rPr>
                <w:sz w:val="16"/>
                <w:szCs w:val="16"/>
                <w:lang w:val="bg-BG"/>
              </w:rPr>
              <w:t>Поставете ВТ устройството по-близко до колоните</w:t>
            </w:r>
          </w:p>
        </w:tc>
      </w:tr>
      <w:tr w:rsidR="00FF208C" w:rsidRPr="00C759EC" w14:paraId="626F2141" w14:textId="77777777" w:rsidTr="00BB0302">
        <w:tc>
          <w:tcPr>
            <w:tcW w:w="2297" w:type="dxa"/>
          </w:tcPr>
          <w:p w14:paraId="0C211812" w14:textId="77777777" w:rsidR="00FF208C" w:rsidRPr="00C759EC" w:rsidRDefault="00FF208C" w:rsidP="00E5181B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2298" w:type="dxa"/>
          </w:tcPr>
          <w:p w14:paraId="6CA51240" w14:textId="77777777" w:rsidR="00FF208C" w:rsidRPr="00C759EC" w:rsidRDefault="00B20A95" w:rsidP="00E5181B">
            <w:pPr>
              <w:rPr>
                <w:sz w:val="16"/>
                <w:szCs w:val="16"/>
                <w:lang w:val="bg-BG"/>
              </w:rPr>
            </w:pPr>
            <w:r w:rsidRPr="00C759EC">
              <w:rPr>
                <w:sz w:val="16"/>
                <w:szCs w:val="16"/>
                <w:lang w:val="bg-BG"/>
              </w:rPr>
              <w:t>ВТ</w:t>
            </w:r>
            <w:r w:rsidR="00092108" w:rsidRPr="00C759EC">
              <w:rPr>
                <w:sz w:val="16"/>
                <w:szCs w:val="16"/>
                <w:lang w:val="bg-BG"/>
              </w:rPr>
              <w:t xml:space="preserve"> </w:t>
            </w:r>
            <w:r w:rsidRPr="00C759EC">
              <w:rPr>
                <w:sz w:val="16"/>
                <w:szCs w:val="16"/>
                <w:lang w:val="bg-BG"/>
              </w:rPr>
              <w:t>устройството не е свързано успешно</w:t>
            </w:r>
          </w:p>
        </w:tc>
        <w:tc>
          <w:tcPr>
            <w:tcW w:w="2235" w:type="dxa"/>
          </w:tcPr>
          <w:p w14:paraId="13BA056F" w14:textId="77777777" w:rsidR="00FF208C" w:rsidRPr="00C759EC" w:rsidRDefault="00B20A95" w:rsidP="00E5181B">
            <w:pPr>
              <w:rPr>
                <w:sz w:val="16"/>
                <w:szCs w:val="16"/>
                <w:lang w:val="bg-BG"/>
              </w:rPr>
            </w:pPr>
            <w:r w:rsidRPr="00C759EC">
              <w:rPr>
                <w:sz w:val="16"/>
                <w:szCs w:val="16"/>
                <w:lang w:val="bg-BG"/>
              </w:rPr>
              <w:t>Рестартирайте колоните и започнете отначало</w:t>
            </w:r>
          </w:p>
        </w:tc>
      </w:tr>
      <w:tr w:rsidR="00C31848" w:rsidRPr="00C759EC" w14:paraId="435135C1" w14:textId="77777777" w:rsidTr="00BB0302">
        <w:tc>
          <w:tcPr>
            <w:tcW w:w="2297" w:type="dxa"/>
          </w:tcPr>
          <w:p w14:paraId="5C5BA1B7" w14:textId="77777777" w:rsidR="00C31848" w:rsidRPr="00C759EC" w:rsidRDefault="00C31848" w:rsidP="00E5181B">
            <w:pPr>
              <w:rPr>
                <w:sz w:val="16"/>
                <w:szCs w:val="16"/>
                <w:lang w:val="bg-BG"/>
              </w:rPr>
            </w:pPr>
            <w:r w:rsidRPr="00C759EC">
              <w:rPr>
                <w:sz w:val="16"/>
                <w:szCs w:val="16"/>
                <w:lang w:val="bg-BG"/>
              </w:rPr>
              <w:t>Не се осъществява ВТ връзка</w:t>
            </w:r>
          </w:p>
        </w:tc>
        <w:tc>
          <w:tcPr>
            <w:tcW w:w="2298" w:type="dxa"/>
          </w:tcPr>
          <w:p w14:paraId="4257C0EC" w14:textId="77777777" w:rsidR="00C31848" w:rsidRPr="00C759EC" w:rsidRDefault="00C31848" w:rsidP="00E5181B">
            <w:pPr>
              <w:rPr>
                <w:sz w:val="16"/>
                <w:szCs w:val="16"/>
                <w:lang w:val="bg-BG"/>
              </w:rPr>
            </w:pPr>
            <w:r w:rsidRPr="00C759EC">
              <w:rPr>
                <w:sz w:val="16"/>
                <w:szCs w:val="16"/>
                <w:lang w:val="bg-BG"/>
              </w:rPr>
              <w:t>Не е инсталиран коректен ВТ драйвер на лаптопа или десктопа</w:t>
            </w:r>
          </w:p>
        </w:tc>
        <w:tc>
          <w:tcPr>
            <w:tcW w:w="2235" w:type="dxa"/>
          </w:tcPr>
          <w:p w14:paraId="3B90F69A" w14:textId="77777777" w:rsidR="00C31848" w:rsidRPr="00C759EC" w:rsidRDefault="00C31848" w:rsidP="00E5181B">
            <w:pPr>
              <w:rPr>
                <w:sz w:val="16"/>
                <w:szCs w:val="16"/>
                <w:lang w:val="bg-BG"/>
              </w:rPr>
            </w:pPr>
            <w:r w:rsidRPr="00C759EC">
              <w:rPr>
                <w:sz w:val="16"/>
                <w:szCs w:val="16"/>
                <w:lang w:val="bg-BG"/>
              </w:rPr>
              <w:t>Открийте коректния драйвер и го инсталирайте</w:t>
            </w:r>
          </w:p>
        </w:tc>
      </w:tr>
    </w:tbl>
    <w:p w14:paraId="7118A62C" w14:textId="6264166C" w:rsidR="00BB0302" w:rsidRDefault="00BB0302" w:rsidP="00BB030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noProof/>
        </w:rPr>
        <w:drawing>
          <wp:inline distT="0" distB="0" distL="0" distR="0" wp14:anchorId="40615578" wp14:editId="2941F516">
            <wp:extent cx="602615" cy="734695"/>
            <wp:effectExtent l="0" t="0" r="698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cstheme="minorHAnsi"/>
          <w:b/>
          <w:bCs/>
          <w:sz w:val="14"/>
          <w:szCs w:val="14"/>
        </w:rPr>
        <w:t>Информация</w:t>
      </w:r>
      <w:proofErr w:type="spellEnd"/>
      <w:r>
        <w:rPr>
          <w:rFonts w:cstheme="minorHAnsi"/>
          <w:b/>
          <w:bCs/>
          <w:sz w:val="14"/>
          <w:szCs w:val="14"/>
        </w:rPr>
        <w:t xml:space="preserve"> </w:t>
      </w:r>
      <w:proofErr w:type="spellStart"/>
      <w:r>
        <w:rPr>
          <w:rFonts w:cstheme="minorHAnsi"/>
          <w:b/>
          <w:bCs/>
          <w:sz w:val="14"/>
          <w:szCs w:val="14"/>
        </w:rPr>
        <w:t>за</w:t>
      </w:r>
      <w:proofErr w:type="spellEnd"/>
      <w:r>
        <w:rPr>
          <w:rFonts w:cstheme="minorHAnsi"/>
          <w:b/>
          <w:bCs/>
          <w:sz w:val="14"/>
          <w:szCs w:val="14"/>
        </w:rPr>
        <w:t xml:space="preserve"> </w:t>
      </w:r>
      <w:proofErr w:type="spellStart"/>
      <w:r>
        <w:rPr>
          <w:rFonts w:cstheme="minorHAnsi"/>
          <w:b/>
          <w:bCs/>
          <w:sz w:val="14"/>
          <w:szCs w:val="14"/>
        </w:rPr>
        <w:t>рециклиране</w:t>
      </w:r>
      <w:proofErr w:type="spellEnd"/>
      <w:r>
        <w:rPr>
          <w:rFonts w:cstheme="minorHAnsi"/>
          <w:sz w:val="14"/>
          <w:szCs w:val="14"/>
        </w:rPr>
        <w:t xml:space="preserve">: </w:t>
      </w:r>
      <w:proofErr w:type="spellStart"/>
      <w:r>
        <w:rPr>
          <w:rFonts w:cstheme="minorHAnsi"/>
          <w:sz w:val="14"/>
          <w:szCs w:val="14"/>
        </w:rPr>
        <w:t>Този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символ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върху</w:t>
      </w:r>
      <w:proofErr w:type="spellEnd"/>
    </w:p>
    <w:p w14:paraId="59ABCE0F" w14:textId="77777777" w:rsidR="00BB0302" w:rsidRDefault="00BB0302" w:rsidP="00BB030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устройството</w:t>
      </w:r>
      <w:proofErr w:type="spellEnd"/>
      <w:r>
        <w:rPr>
          <w:rFonts w:cstheme="minorHAnsi"/>
          <w:sz w:val="14"/>
          <w:szCs w:val="14"/>
        </w:rPr>
        <w:t xml:space="preserve">, </w:t>
      </w:r>
      <w:proofErr w:type="spellStart"/>
      <w:r>
        <w:rPr>
          <w:rFonts w:cstheme="minorHAnsi"/>
          <w:sz w:val="14"/>
          <w:szCs w:val="14"/>
        </w:rPr>
        <w:t>батерията</w:t>
      </w:r>
      <w:proofErr w:type="spellEnd"/>
      <w:r>
        <w:rPr>
          <w:rFonts w:cstheme="minorHAnsi"/>
          <w:sz w:val="14"/>
          <w:szCs w:val="14"/>
        </w:rPr>
        <w:t xml:space="preserve">, </w:t>
      </w:r>
      <w:proofErr w:type="spellStart"/>
      <w:r>
        <w:rPr>
          <w:rFonts w:cstheme="minorHAnsi"/>
          <w:sz w:val="14"/>
          <w:szCs w:val="14"/>
        </w:rPr>
        <w:t>документацията</w:t>
      </w:r>
      <w:proofErr w:type="spellEnd"/>
      <w:r>
        <w:rPr>
          <w:rFonts w:cstheme="minorHAnsi"/>
          <w:sz w:val="14"/>
          <w:szCs w:val="14"/>
        </w:rPr>
        <w:t xml:space="preserve"> и </w:t>
      </w:r>
      <w:proofErr w:type="spellStart"/>
      <w:r>
        <w:rPr>
          <w:rFonts w:cstheme="minorHAnsi"/>
          <w:sz w:val="14"/>
          <w:szCs w:val="14"/>
        </w:rPr>
        <w:t>опаковката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указва</w:t>
      </w:r>
      <w:proofErr w:type="spellEnd"/>
      <w:r>
        <w:rPr>
          <w:rFonts w:cstheme="minorHAnsi"/>
          <w:sz w:val="14"/>
          <w:szCs w:val="14"/>
        </w:rPr>
        <w:t>,</w:t>
      </w:r>
    </w:p>
    <w:p w14:paraId="2F0CFAD4" w14:textId="77777777" w:rsidR="00BB0302" w:rsidRDefault="00BB0302" w:rsidP="00BB030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че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при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изхвърлянето</w:t>
      </w:r>
      <w:proofErr w:type="spellEnd"/>
      <w:r>
        <w:rPr>
          <w:rFonts w:cstheme="minorHAnsi"/>
          <w:sz w:val="14"/>
          <w:szCs w:val="14"/>
        </w:rPr>
        <w:t xml:space="preserve"> на </w:t>
      </w:r>
      <w:proofErr w:type="spellStart"/>
      <w:r>
        <w:rPr>
          <w:rFonts w:cstheme="minorHAnsi"/>
          <w:sz w:val="14"/>
          <w:szCs w:val="14"/>
        </w:rPr>
        <w:t>устройството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трябва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да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спазвате</w:t>
      </w:r>
      <w:proofErr w:type="spellEnd"/>
    </w:p>
    <w:p w14:paraId="1FFF67A4" w14:textId="77777777" w:rsidR="00BB0302" w:rsidRDefault="00BB0302" w:rsidP="00BB030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разпоредбите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за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отпадъци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от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електрическо</w:t>
      </w:r>
      <w:proofErr w:type="spellEnd"/>
      <w:r>
        <w:rPr>
          <w:rFonts w:cstheme="minorHAnsi"/>
          <w:sz w:val="14"/>
          <w:szCs w:val="14"/>
        </w:rPr>
        <w:t xml:space="preserve"> и </w:t>
      </w:r>
      <w:proofErr w:type="spellStart"/>
      <w:r>
        <w:rPr>
          <w:rFonts w:cstheme="minorHAnsi"/>
          <w:sz w:val="14"/>
          <w:szCs w:val="14"/>
        </w:rPr>
        <w:t>електронно</w:t>
      </w:r>
      <w:proofErr w:type="spellEnd"/>
    </w:p>
    <w:p w14:paraId="2437C324" w14:textId="77777777" w:rsidR="00BB0302" w:rsidRDefault="00BB0302" w:rsidP="00BB030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оборудване</w:t>
      </w:r>
      <w:proofErr w:type="spellEnd"/>
      <w:r>
        <w:rPr>
          <w:rFonts w:cstheme="minorHAnsi"/>
          <w:sz w:val="14"/>
          <w:szCs w:val="14"/>
        </w:rPr>
        <w:t xml:space="preserve"> (WEEE). </w:t>
      </w:r>
      <w:proofErr w:type="spellStart"/>
      <w:r>
        <w:rPr>
          <w:rFonts w:cstheme="minorHAnsi"/>
          <w:sz w:val="14"/>
          <w:szCs w:val="14"/>
        </w:rPr>
        <w:t>Съгласно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разпоредбите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устройството</w:t>
      </w:r>
      <w:proofErr w:type="spellEnd"/>
      <w:r>
        <w:rPr>
          <w:rFonts w:cstheme="minorHAnsi"/>
          <w:sz w:val="14"/>
          <w:szCs w:val="14"/>
        </w:rPr>
        <w:t>,</w:t>
      </w:r>
    </w:p>
    <w:p w14:paraId="0A45F746" w14:textId="77777777" w:rsidR="00BB0302" w:rsidRDefault="00BB0302" w:rsidP="00BB030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неговите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батерии</w:t>
      </w:r>
      <w:proofErr w:type="spellEnd"/>
      <w:r>
        <w:rPr>
          <w:rFonts w:cstheme="minorHAnsi"/>
          <w:sz w:val="14"/>
          <w:szCs w:val="14"/>
        </w:rPr>
        <w:t xml:space="preserve"> и </w:t>
      </w:r>
      <w:proofErr w:type="spellStart"/>
      <w:r>
        <w:rPr>
          <w:rFonts w:cstheme="minorHAnsi"/>
          <w:sz w:val="14"/>
          <w:szCs w:val="14"/>
        </w:rPr>
        <w:t>акумулатори</w:t>
      </w:r>
      <w:proofErr w:type="spellEnd"/>
      <w:r>
        <w:rPr>
          <w:rFonts w:cstheme="minorHAnsi"/>
          <w:sz w:val="14"/>
          <w:szCs w:val="14"/>
        </w:rPr>
        <w:t xml:space="preserve">, </w:t>
      </w:r>
      <w:proofErr w:type="spellStart"/>
      <w:r>
        <w:rPr>
          <w:rFonts w:cstheme="minorHAnsi"/>
          <w:sz w:val="14"/>
          <w:szCs w:val="14"/>
        </w:rPr>
        <w:t>както</w:t>
      </w:r>
      <w:proofErr w:type="spellEnd"/>
      <w:r>
        <w:rPr>
          <w:rFonts w:cstheme="minorHAnsi"/>
          <w:sz w:val="14"/>
          <w:szCs w:val="14"/>
        </w:rPr>
        <w:t xml:space="preserve"> и</w:t>
      </w:r>
    </w:p>
    <w:p w14:paraId="392BFEF0" w14:textId="77777777" w:rsidR="00BB0302" w:rsidRDefault="00BB0302" w:rsidP="00BB030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електрическите</w:t>
      </w:r>
      <w:proofErr w:type="spellEnd"/>
      <w:r>
        <w:rPr>
          <w:rFonts w:cstheme="minorHAnsi"/>
          <w:sz w:val="14"/>
          <w:szCs w:val="14"/>
        </w:rPr>
        <w:t xml:space="preserve"> и </w:t>
      </w:r>
      <w:proofErr w:type="spellStart"/>
      <w:r>
        <w:rPr>
          <w:rFonts w:cstheme="minorHAnsi"/>
          <w:sz w:val="14"/>
          <w:szCs w:val="14"/>
        </w:rPr>
        <w:t>електронните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му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принадлежности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трябва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да</w:t>
      </w:r>
      <w:proofErr w:type="spellEnd"/>
    </w:p>
    <w:p w14:paraId="67E0141A" w14:textId="77777777" w:rsidR="00BB0302" w:rsidRDefault="00BB0302" w:rsidP="00BB030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се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изхвърлят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отделно</w:t>
      </w:r>
      <w:proofErr w:type="spellEnd"/>
      <w:r>
        <w:rPr>
          <w:rFonts w:cstheme="minorHAnsi"/>
          <w:sz w:val="14"/>
          <w:szCs w:val="14"/>
        </w:rPr>
        <w:t xml:space="preserve"> в </w:t>
      </w:r>
      <w:proofErr w:type="spellStart"/>
      <w:r>
        <w:rPr>
          <w:rFonts w:cstheme="minorHAnsi"/>
          <w:sz w:val="14"/>
          <w:szCs w:val="14"/>
        </w:rPr>
        <w:t>края</w:t>
      </w:r>
      <w:proofErr w:type="spellEnd"/>
      <w:r>
        <w:rPr>
          <w:rFonts w:cstheme="minorHAnsi"/>
          <w:sz w:val="14"/>
          <w:szCs w:val="14"/>
        </w:rPr>
        <w:t xml:space="preserve"> на </w:t>
      </w:r>
      <w:proofErr w:type="spellStart"/>
      <w:r>
        <w:rPr>
          <w:rFonts w:cstheme="minorHAnsi"/>
          <w:sz w:val="14"/>
          <w:szCs w:val="14"/>
        </w:rPr>
        <w:t>експлоатационния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им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срок</w:t>
      </w:r>
      <w:proofErr w:type="spellEnd"/>
      <w:r>
        <w:rPr>
          <w:rFonts w:cstheme="minorHAnsi"/>
          <w:sz w:val="14"/>
          <w:szCs w:val="14"/>
        </w:rPr>
        <w:t xml:space="preserve">. </w:t>
      </w:r>
      <w:proofErr w:type="spellStart"/>
      <w:r>
        <w:rPr>
          <w:rFonts w:cstheme="minorHAnsi"/>
          <w:sz w:val="14"/>
          <w:szCs w:val="14"/>
        </w:rPr>
        <w:t>Не</w:t>
      </w:r>
      <w:proofErr w:type="spellEnd"/>
    </w:p>
    <w:p w14:paraId="1A701E43" w14:textId="77777777" w:rsidR="00BB0302" w:rsidRDefault="00BB0302" w:rsidP="00BB030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изхвърляйте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устройството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заедно</w:t>
      </w:r>
      <w:proofErr w:type="spellEnd"/>
      <w:r>
        <w:rPr>
          <w:rFonts w:cstheme="minorHAnsi"/>
          <w:sz w:val="14"/>
          <w:szCs w:val="14"/>
        </w:rPr>
        <w:t xml:space="preserve"> с </w:t>
      </w:r>
      <w:proofErr w:type="spellStart"/>
      <w:r>
        <w:rPr>
          <w:rFonts w:cstheme="minorHAnsi"/>
          <w:sz w:val="14"/>
          <w:szCs w:val="14"/>
        </w:rPr>
        <w:t>несортирани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битови</w:t>
      </w:r>
      <w:proofErr w:type="spellEnd"/>
    </w:p>
    <w:p w14:paraId="5A45AAA2" w14:textId="77777777" w:rsidR="00BB0302" w:rsidRDefault="00BB0302" w:rsidP="00BB030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отпадъци</w:t>
      </w:r>
      <w:proofErr w:type="spellEnd"/>
      <w:r>
        <w:rPr>
          <w:rFonts w:cstheme="minorHAnsi"/>
          <w:sz w:val="14"/>
          <w:szCs w:val="14"/>
        </w:rPr>
        <w:t xml:space="preserve">, </w:t>
      </w:r>
      <w:proofErr w:type="spellStart"/>
      <w:r>
        <w:rPr>
          <w:rFonts w:cstheme="minorHAnsi"/>
          <w:sz w:val="14"/>
          <w:szCs w:val="14"/>
        </w:rPr>
        <w:t>тъй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като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това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би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било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вредно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за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околната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среда</w:t>
      </w:r>
      <w:proofErr w:type="spellEnd"/>
      <w:r>
        <w:rPr>
          <w:rFonts w:cstheme="minorHAnsi"/>
          <w:sz w:val="14"/>
          <w:szCs w:val="14"/>
        </w:rPr>
        <w:t xml:space="preserve">. </w:t>
      </w:r>
      <w:proofErr w:type="spellStart"/>
      <w:r>
        <w:rPr>
          <w:rFonts w:cstheme="minorHAnsi"/>
          <w:sz w:val="14"/>
          <w:szCs w:val="14"/>
        </w:rPr>
        <w:t>За</w:t>
      </w:r>
      <w:proofErr w:type="spellEnd"/>
    </w:p>
    <w:p w14:paraId="3DAFEED4" w14:textId="77777777" w:rsidR="00BB0302" w:rsidRDefault="00BB0302" w:rsidP="00BB030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да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изхвърлите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устройството</w:t>
      </w:r>
      <w:proofErr w:type="spellEnd"/>
      <w:r>
        <w:rPr>
          <w:rFonts w:cstheme="minorHAnsi"/>
          <w:sz w:val="14"/>
          <w:szCs w:val="14"/>
        </w:rPr>
        <w:t xml:space="preserve">, </w:t>
      </w:r>
      <w:proofErr w:type="spellStart"/>
      <w:r>
        <w:rPr>
          <w:rFonts w:cstheme="minorHAnsi"/>
          <w:sz w:val="14"/>
          <w:szCs w:val="14"/>
        </w:rPr>
        <w:t>то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трябва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да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бъде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върнато</w:t>
      </w:r>
      <w:proofErr w:type="spellEnd"/>
      <w:r>
        <w:rPr>
          <w:rFonts w:cstheme="minorHAnsi"/>
          <w:sz w:val="14"/>
          <w:szCs w:val="14"/>
        </w:rPr>
        <w:t xml:space="preserve"> в</w:t>
      </w:r>
    </w:p>
    <w:p w14:paraId="216A1D06" w14:textId="77777777" w:rsidR="00BB0302" w:rsidRDefault="00BB0302" w:rsidP="00BB030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точката</w:t>
      </w:r>
      <w:proofErr w:type="spellEnd"/>
      <w:r>
        <w:rPr>
          <w:rFonts w:cstheme="minorHAnsi"/>
          <w:sz w:val="14"/>
          <w:szCs w:val="14"/>
        </w:rPr>
        <w:t xml:space="preserve"> на </w:t>
      </w:r>
      <w:proofErr w:type="spellStart"/>
      <w:r>
        <w:rPr>
          <w:rFonts w:cstheme="minorHAnsi"/>
          <w:sz w:val="14"/>
          <w:szCs w:val="14"/>
        </w:rPr>
        <w:t>продажба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или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предадено</w:t>
      </w:r>
      <w:proofErr w:type="spellEnd"/>
      <w:r>
        <w:rPr>
          <w:rFonts w:cstheme="minorHAnsi"/>
          <w:sz w:val="14"/>
          <w:szCs w:val="14"/>
        </w:rPr>
        <w:t xml:space="preserve"> в </w:t>
      </w:r>
      <w:proofErr w:type="spellStart"/>
      <w:r>
        <w:rPr>
          <w:rFonts w:cstheme="minorHAnsi"/>
          <w:sz w:val="14"/>
          <w:szCs w:val="14"/>
        </w:rPr>
        <w:t>местен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център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за</w:t>
      </w:r>
      <w:proofErr w:type="spellEnd"/>
    </w:p>
    <w:p w14:paraId="7EE83921" w14:textId="77777777" w:rsidR="00BB0302" w:rsidRDefault="00BB0302" w:rsidP="00BB030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рециклиране</w:t>
      </w:r>
      <w:proofErr w:type="spellEnd"/>
      <w:r>
        <w:rPr>
          <w:rFonts w:cstheme="minorHAnsi"/>
          <w:sz w:val="14"/>
          <w:szCs w:val="14"/>
        </w:rPr>
        <w:t>.</w:t>
      </w:r>
    </w:p>
    <w:p w14:paraId="2DE4B1E8" w14:textId="77777777" w:rsidR="00BB0302" w:rsidRDefault="00BB0302" w:rsidP="00BB030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Свържете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се</w:t>
      </w:r>
      <w:proofErr w:type="spellEnd"/>
      <w:r>
        <w:rPr>
          <w:rFonts w:cstheme="minorHAnsi"/>
          <w:sz w:val="14"/>
          <w:szCs w:val="14"/>
        </w:rPr>
        <w:t xml:space="preserve"> с </w:t>
      </w:r>
      <w:proofErr w:type="spellStart"/>
      <w:r>
        <w:rPr>
          <w:rFonts w:cstheme="minorHAnsi"/>
          <w:sz w:val="14"/>
          <w:szCs w:val="14"/>
        </w:rPr>
        <w:t>местната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служба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за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изхвърляне</w:t>
      </w:r>
      <w:proofErr w:type="spellEnd"/>
      <w:r>
        <w:rPr>
          <w:rFonts w:cstheme="minorHAnsi"/>
          <w:sz w:val="14"/>
          <w:szCs w:val="14"/>
        </w:rPr>
        <w:t xml:space="preserve"> на </w:t>
      </w:r>
      <w:proofErr w:type="spellStart"/>
      <w:r>
        <w:rPr>
          <w:rFonts w:cstheme="minorHAnsi"/>
          <w:sz w:val="14"/>
          <w:szCs w:val="14"/>
        </w:rPr>
        <w:t>битови</w:t>
      </w:r>
      <w:proofErr w:type="spellEnd"/>
    </w:p>
    <w:p w14:paraId="3989E221" w14:textId="77777777" w:rsidR="00BB0302" w:rsidRDefault="00BB0302" w:rsidP="00BB030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отпадъци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за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подробности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относно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рециклирането</w:t>
      </w:r>
      <w:proofErr w:type="spellEnd"/>
      <w:r>
        <w:rPr>
          <w:rFonts w:cstheme="minorHAnsi"/>
          <w:sz w:val="14"/>
          <w:szCs w:val="14"/>
        </w:rPr>
        <w:t xml:space="preserve"> на </w:t>
      </w:r>
      <w:proofErr w:type="spellStart"/>
      <w:r>
        <w:rPr>
          <w:rFonts w:cstheme="minorHAnsi"/>
          <w:sz w:val="14"/>
          <w:szCs w:val="14"/>
        </w:rPr>
        <w:t>това</w:t>
      </w:r>
      <w:proofErr w:type="spellEnd"/>
    </w:p>
    <w:p w14:paraId="79B4E573" w14:textId="77777777" w:rsidR="00BB0302" w:rsidRDefault="00BB0302" w:rsidP="00BB030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устройство</w:t>
      </w:r>
      <w:proofErr w:type="spellEnd"/>
      <w:r>
        <w:rPr>
          <w:rFonts w:cstheme="minorHAnsi"/>
          <w:sz w:val="14"/>
          <w:szCs w:val="14"/>
        </w:rPr>
        <w:t xml:space="preserve">. </w:t>
      </w:r>
      <w:proofErr w:type="spellStart"/>
      <w:r>
        <w:rPr>
          <w:rFonts w:cstheme="minorHAnsi"/>
          <w:sz w:val="14"/>
          <w:szCs w:val="14"/>
        </w:rPr>
        <w:t>За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да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се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предотврати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евентуална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вреда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за</w:t>
      </w:r>
      <w:proofErr w:type="spellEnd"/>
    </w:p>
    <w:p w14:paraId="2BD36856" w14:textId="77777777" w:rsidR="00BB0302" w:rsidRDefault="00BB0302" w:rsidP="00BB030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околната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среда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или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човешкото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здраве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от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неконтролирано</w:t>
      </w:r>
      <w:proofErr w:type="spellEnd"/>
    </w:p>
    <w:p w14:paraId="685672F2" w14:textId="77777777" w:rsidR="00BB0302" w:rsidRDefault="00BB0302" w:rsidP="00BB030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lastRenderedPageBreak/>
        <w:t>изхвърляне</w:t>
      </w:r>
      <w:proofErr w:type="spellEnd"/>
      <w:r>
        <w:rPr>
          <w:rFonts w:cstheme="minorHAnsi"/>
          <w:sz w:val="14"/>
          <w:szCs w:val="14"/>
        </w:rPr>
        <w:t xml:space="preserve"> на </w:t>
      </w:r>
      <w:proofErr w:type="spellStart"/>
      <w:r>
        <w:rPr>
          <w:rFonts w:cstheme="minorHAnsi"/>
          <w:sz w:val="14"/>
          <w:szCs w:val="14"/>
        </w:rPr>
        <w:t>отпадъци</w:t>
      </w:r>
      <w:proofErr w:type="spellEnd"/>
      <w:r>
        <w:rPr>
          <w:rFonts w:cstheme="minorHAnsi"/>
          <w:sz w:val="14"/>
          <w:szCs w:val="14"/>
        </w:rPr>
        <w:t xml:space="preserve">, </w:t>
      </w:r>
      <w:proofErr w:type="spellStart"/>
      <w:r>
        <w:rPr>
          <w:rFonts w:cstheme="minorHAnsi"/>
          <w:sz w:val="14"/>
          <w:szCs w:val="14"/>
        </w:rPr>
        <w:t>рециклирайте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го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отговорно</w:t>
      </w:r>
      <w:proofErr w:type="spellEnd"/>
      <w:r>
        <w:rPr>
          <w:rFonts w:cstheme="minorHAnsi"/>
          <w:sz w:val="14"/>
          <w:szCs w:val="14"/>
        </w:rPr>
        <w:t xml:space="preserve">, </w:t>
      </w:r>
      <w:proofErr w:type="spellStart"/>
      <w:r>
        <w:rPr>
          <w:rFonts w:cstheme="minorHAnsi"/>
          <w:sz w:val="14"/>
          <w:szCs w:val="14"/>
        </w:rPr>
        <w:t>за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да</w:t>
      </w:r>
      <w:proofErr w:type="spellEnd"/>
    </w:p>
    <w:p w14:paraId="5784A799" w14:textId="77777777" w:rsidR="00BB0302" w:rsidRDefault="00BB0302" w:rsidP="00BB030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насърчите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устойчивото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повторно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използване</w:t>
      </w:r>
      <w:proofErr w:type="spellEnd"/>
      <w:r>
        <w:rPr>
          <w:rFonts w:cstheme="minorHAnsi"/>
          <w:sz w:val="14"/>
          <w:szCs w:val="14"/>
        </w:rPr>
        <w:t xml:space="preserve"> на </w:t>
      </w:r>
      <w:proofErr w:type="spellStart"/>
      <w:r>
        <w:rPr>
          <w:rFonts w:cstheme="minorHAnsi"/>
          <w:sz w:val="14"/>
          <w:szCs w:val="14"/>
        </w:rPr>
        <w:t>материалните</w:t>
      </w:r>
      <w:proofErr w:type="spellEnd"/>
    </w:p>
    <w:p w14:paraId="171E71D3" w14:textId="77777777" w:rsidR="00BB0302" w:rsidRDefault="00BB0302" w:rsidP="00BB0302">
      <w:pPr>
        <w:spacing w:after="0" w:line="240" w:lineRule="auto"/>
        <w:jc w:val="both"/>
        <w:rPr>
          <w:rFonts w:cstheme="minorHAnsi"/>
          <w:sz w:val="14"/>
          <w:szCs w:val="14"/>
          <w:lang w:val="bg-BG"/>
        </w:rPr>
      </w:pPr>
      <w:proofErr w:type="spellStart"/>
      <w:r>
        <w:rPr>
          <w:rFonts w:cstheme="minorHAnsi"/>
          <w:sz w:val="14"/>
          <w:szCs w:val="14"/>
        </w:rPr>
        <w:t>ресурси</w:t>
      </w:r>
      <w:proofErr w:type="spellEnd"/>
      <w:r>
        <w:rPr>
          <w:rFonts w:cstheme="minorHAnsi"/>
          <w:sz w:val="14"/>
          <w:szCs w:val="14"/>
        </w:rPr>
        <w:t>.</w:t>
      </w:r>
    </w:p>
    <w:p w14:paraId="1D8815B7" w14:textId="77777777" w:rsidR="00E5181B" w:rsidRPr="00C759EC" w:rsidRDefault="00E5181B" w:rsidP="00E5181B">
      <w:pPr>
        <w:rPr>
          <w:sz w:val="16"/>
          <w:szCs w:val="16"/>
          <w:lang w:val="bg-BG"/>
        </w:rPr>
      </w:pPr>
    </w:p>
    <w:sectPr w:rsidR="00E5181B" w:rsidRPr="00C759EC" w:rsidSect="00C759E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4pt;height:15.4pt;visibility:visible;mso-wrap-style:square" o:bullet="t">
        <v:imagedata r:id="rId1" o:title=""/>
      </v:shape>
    </w:pict>
  </w:numPicBullet>
  <w:numPicBullet w:numPicBulletId="1">
    <w:pict>
      <v:shape id="_x0000_i1027" type="#_x0000_t75" style="width:18.75pt;height:14.55pt;visibility:visible;mso-wrap-style:square" o:bullet="t">
        <v:imagedata r:id="rId2" o:title=""/>
      </v:shape>
    </w:pict>
  </w:numPicBullet>
  <w:numPicBullet w:numPicBulletId="2">
    <w:pict>
      <v:shape id="_x0000_i1028" type="#_x0000_t75" style="width:18.75pt;height:14.55pt;visibility:visible;mso-wrap-style:square" o:bullet="t">
        <v:imagedata r:id="rId3" o:title=""/>
      </v:shape>
    </w:pict>
  </w:numPicBullet>
  <w:numPicBullet w:numPicBulletId="3">
    <w:pict>
      <v:shape id="_x0000_i1029" type="#_x0000_t75" style="width:15.4pt;height:15.4pt;visibility:visible;mso-wrap-style:square" o:bullet="t">
        <v:imagedata r:id="rId4" o:title=""/>
      </v:shape>
    </w:pict>
  </w:numPicBullet>
  <w:numPicBullet w:numPicBulletId="4">
    <w:pict>
      <v:shape id="_x0000_i1030" type="#_x0000_t75" style="width:19.55pt;height:15.4pt;visibility:visible;mso-wrap-style:square" o:bullet="t">
        <v:imagedata r:id="rId5" o:title=""/>
      </v:shape>
    </w:pict>
  </w:numPicBullet>
  <w:numPicBullet w:numPicBulletId="5">
    <w:pict>
      <v:shape id="_x0000_i1031" type="#_x0000_t75" style="width:19.55pt;height:14.55pt;visibility:visible;mso-wrap-style:square" o:bullet="t">
        <v:imagedata r:id="rId6" o:title=""/>
      </v:shape>
    </w:pict>
  </w:numPicBullet>
  <w:numPicBullet w:numPicBulletId="6">
    <w:pict>
      <v:shape id="_x0000_i1032" type="#_x0000_t75" style="width:29.95pt;height:12.9pt;visibility:visible;mso-wrap-style:square" o:bullet="t">
        <v:imagedata r:id="rId7" o:title=""/>
      </v:shape>
    </w:pict>
  </w:numPicBullet>
  <w:numPicBullet w:numPicBulletId="7">
    <w:pict>
      <v:shape id="_x0000_i1033" type="#_x0000_t75" style="width:25.8pt;height:15.4pt;visibility:visible;mso-wrap-style:square" o:bullet="t">
        <v:imagedata r:id="rId8" o:title=""/>
      </v:shape>
    </w:pict>
  </w:numPicBullet>
  <w:abstractNum w:abstractNumId="0" w15:restartNumberingAfterBreak="0">
    <w:nsid w:val="0229009F"/>
    <w:multiLevelType w:val="hybridMultilevel"/>
    <w:tmpl w:val="BD306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A16ED"/>
    <w:multiLevelType w:val="hybridMultilevel"/>
    <w:tmpl w:val="35EA9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E6FEF"/>
    <w:multiLevelType w:val="hybridMultilevel"/>
    <w:tmpl w:val="09740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93B57"/>
    <w:multiLevelType w:val="hybridMultilevel"/>
    <w:tmpl w:val="CE983D5C"/>
    <w:lvl w:ilvl="0" w:tplc="E5822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D5D04"/>
    <w:multiLevelType w:val="hybridMultilevel"/>
    <w:tmpl w:val="C0C041D0"/>
    <w:lvl w:ilvl="0" w:tplc="AEC40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7569C"/>
    <w:multiLevelType w:val="hybridMultilevel"/>
    <w:tmpl w:val="7E4CC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47DE"/>
    <w:multiLevelType w:val="hybridMultilevel"/>
    <w:tmpl w:val="AD587A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432B1"/>
    <w:multiLevelType w:val="hybridMultilevel"/>
    <w:tmpl w:val="3F668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E6995"/>
    <w:multiLevelType w:val="hybridMultilevel"/>
    <w:tmpl w:val="46BA9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91E52"/>
    <w:multiLevelType w:val="hybridMultilevel"/>
    <w:tmpl w:val="DEBEA6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A0C50"/>
    <w:multiLevelType w:val="hybridMultilevel"/>
    <w:tmpl w:val="53881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F7492"/>
    <w:multiLevelType w:val="hybridMultilevel"/>
    <w:tmpl w:val="F4D2E348"/>
    <w:lvl w:ilvl="0" w:tplc="EBAA6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16B0B"/>
    <w:multiLevelType w:val="hybridMultilevel"/>
    <w:tmpl w:val="4E265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53177"/>
    <w:multiLevelType w:val="hybridMultilevel"/>
    <w:tmpl w:val="BE6A79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4F3914"/>
    <w:multiLevelType w:val="hybridMultilevel"/>
    <w:tmpl w:val="8124B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222DE"/>
    <w:multiLevelType w:val="hybridMultilevel"/>
    <w:tmpl w:val="86A86534"/>
    <w:lvl w:ilvl="0" w:tplc="A8401742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5"/>
  </w:num>
  <w:num w:numId="5">
    <w:abstractNumId w:val="2"/>
  </w:num>
  <w:num w:numId="6">
    <w:abstractNumId w:val="7"/>
  </w:num>
  <w:num w:numId="7">
    <w:abstractNumId w:val="13"/>
  </w:num>
  <w:num w:numId="8">
    <w:abstractNumId w:val="9"/>
  </w:num>
  <w:num w:numId="9">
    <w:abstractNumId w:val="6"/>
  </w:num>
  <w:num w:numId="10">
    <w:abstractNumId w:val="10"/>
  </w:num>
  <w:num w:numId="11">
    <w:abstractNumId w:val="14"/>
  </w:num>
  <w:num w:numId="12">
    <w:abstractNumId w:val="12"/>
  </w:num>
  <w:num w:numId="13">
    <w:abstractNumId w:val="8"/>
  </w:num>
  <w:num w:numId="14">
    <w:abstractNumId w:val="0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113"/>
    <w:rsid w:val="00075DEE"/>
    <w:rsid w:val="00092108"/>
    <w:rsid w:val="000B5D61"/>
    <w:rsid w:val="000C5308"/>
    <w:rsid w:val="000E1FAD"/>
    <w:rsid w:val="00146D59"/>
    <w:rsid w:val="001D3FA5"/>
    <w:rsid w:val="001E48DE"/>
    <w:rsid w:val="002132A2"/>
    <w:rsid w:val="002348B6"/>
    <w:rsid w:val="0029138A"/>
    <w:rsid w:val="002A3925"/>
    <w:rsid w:val="003242A9"/>
    <w:rsid w:val="003868B9"/>
    <w:rsid w:val="00390A31"/>
    <w:rsid w:val="003E6C07"/>
    <w:rsid w:val="004D737C"/>
    <w:rsid w:val="00517DF5"/>
    <w:rsid w:val="00590FCE"/>
    <w:rsid w:val="006853F8"/>
    <w:rsid w:val="007418E7"/>
    <w:rsid w:val="00765B3E"/>
    <w:rsid w:val="007A2E83"/>
    <w:rsid w:val="007B6FDE"/>
    <w:rsid w:val="007D3F0B"/>
    <w:rsid w:val="00890FBB"/>
    <w:rsid w:val="008A075F"/>
    <w:rsid w:val="008C777B"/>
    <w:rsid w:val="00911592"/>
    <w:rsid w:val="00922623"/>
    <w:rsid w:val="00A911BA"/>
    <w:rsid w:val="00AB7B91"/>
    <w:rsid w:val="00AC6690"/>
    <w:rsid w:val="00B20A95"/>
    <w:rsid w:val="00B56113"/>
    <w:rsid w:val="00BB0302"/>
    <w:rsid w:val="00BB219A"/>
    <w:rsid w:val="00BC778F"/>
    <w:rsid w:val="00C171E6"/>
    <w:rsid w:val="00C31848"/>
    <w:rsid w:val="00C759EC"/>
    <w:rsid w:val="00CD465A"/>
    <w:rsid w:val="00D736A2"/>
    <w:rsid w:val="00E5181B"/>
    <w:rsid w:val="00E52D53"/>
    <w:rsid w:val="00E60B27"/>
    <w:rsid w:val="00F306D8"/>
    <w:rsid w:val="00FA751B"/>
    <w:rsid w:val="00FE39FD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304FB008"/>
  <w15:chartTrackingRefBased/>
  <w15:docId w15:val="{1C2D03F2-7D67-4DB9-8FA9-45381A45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113"/>
    <w:pPr>
      <w:ind w:left="720"/>
      <w:contextualSpacing/>
    </w:pPr>
  </w:style>
  <w:style w:type="table" w:styleId="TableGrid">
    <w:name w:val="Table Grid"/>
    <w:basedOn w:val="TableNormal"/>
    <w:uiPriority w:val="39"/>
    <w:rsid w:val="00FF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13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7" Type="http://schemas.openxmlformats.org/officeDocument/2006/relationships/image" Target="media/image10.png"/><Relationship Id="rId12" Type="http://schemas.openxmlformats.org/officeDocument/2006/relationships/image" Target="media/image12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1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9.png"/><Relationship Id="rId11" Type="http://schemas.openxmlformats.org/officeDocument/2006/relationships/image" Target="media/image1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14.png"/><Relationship Id="rId22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8B399-954D-45B4-9C64-079676C4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TLPLM BG Tania Yaneva</dc:creator>
  <cp:keywords/>
  <dc:description/>
  <cp:lastModifiedBy>PLSM BG Monika Lubomirova</cp:lastModifiedBy>
  <cp:revision>10</cp:revision>
  <dcterms:created xsi:type="dcterms:W3CDTF">2016-09-21T15:36:00Z</dcterms:created>
  <dcterms:modified xsi:type="dcterms:W3CDTF">2021-10-03T13:51:00Z</dcterms:modified>
</cp:coreProperties>
</file>